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367C" w14:textId="1538B5B8" w:rsidR="00E11C40" w:rsidRDefault="00E11C40" w:rsidP="00E11C40">
      <w:pPr>
        <w:jc w:val="right"/>
      </w:pPr>
      <w:proofErr w:type="gramStart"/>
      <w:r>
        <w:rPr>
          <w:rFonts w:ascii="Arial" w:hAnsi="Arial" w:cs="Arial"/>
          <w:b/>
          <w:bCs/>
          <w:sz w:val="32"/>
        </w:rPr>
        <w:t>10A</w:t>
      </w:r>
      <w:proofErr w:type="gramEnd"/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0FBB52AC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>
        <w:rPr>
          <w:rFonts w:ascii="Arial" w:hAnsi="Arial" w:cs="Arial"/>
        </w:rPr>
        <w:t>.04.2022</w:t>
      </w:r>
    </w:p>
    <w:p w14:paraId="7E47F07C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77777777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2022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7AA631AB" w14:textId="57EF3E3B" w:rsidR="00E11C40" w:rsidRPr="00DD6278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2022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01</w:t>
      </w:r>
      <w:r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3</w:t>
      </w:r>
      <w:r>
        <w:rPr>
          <w:rFonts w:cs="Arial"/>
          <w:b/>
          <w:sz w:val="22"/>
          <w:szCs w:val="22"/>
          <w:u w:val="single"/>
        </w:rPr>
        <w:t>.202</w:t>
      </w:r>
      <w:r>
        <w:rPr>
          <w:rFonts w:cs="Arial"/>
          <w:b/>
          <w:sz w:val="22"/>
          <w:szCs w:val="22"/>
          <w:u w:val="single"/>
        </w:rPr>
        <w:t>3</w:t>
      </w: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8227CB1" w14:textId="77777777" w:rsidR="00E11C40" w:rsidRPr="00B64386" w:rsidRDefault="00E11C40" w:rsidP="00E11C40">
      <w:pPr>
        <w:pStyle w:val="Zkladntext2"/>
        <w:rPr>
          <w:b/>
          <w:sz w:val="22"/>
          <w:szCs w:val="22"/>
        </w:rPr>
      </w:pPr>
    </w:p>
    <w:p w14:paraId="3434A022" w14:textId="77777777" w:rsidR="00E11C40" w:rsidRDefault="00E11C40" w:rsidP="00E11C40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prezidentské volby.</w:t>
      </w:r>
    </w:p>
    <w:p w14:paraId="61F0139D" w14:textId="77777777" w:rsidR="00E11C40" w:rsidRDefault="00E11C40" w:rsidP="00E11C4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začleňuje dotaci na pěstounskou péči.</w:t>
      </w:r>
    </w:p>
    <w:p w14:paraId="522D5104" w14:textId="77777777" w:rsidR="00E11C40" w:rsidRDefault="00E11C40" w:rsidP="00E11C4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začleňuje dotaci na podzemní kontejnery.</w:t>
      </w:r>
    </w:p>
    <w:p w14:paraId="2F89DE45" w14:textId="77777777" w:rsidR="00E11C40" w:rsidRDefault="00E11C40" w:rsidP="00E11C4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Čtvrtá změna vyčleňuje finance na dar nadačnímu fondu.</w:t>
      </w:r>
    </w:p>
    <w:p w14:paraId="5720D269" w14:textId="77777777" w:rsidR="00E11C40" w:rsidRDefault="00E11C40" w:rsidP="00E11C40">
      <w:pPr>
        <w:spacing w:line="360" w:lineRule="auto"/>
        <w:rPr>
          <w:rFonts w:ascii="Arial" w:hAnsi="Arial" w:cs="Arial"/>
        </w:rPr>
      </w:pPr>
    </w:p>
    <w:p w14:paraId="2134DBB7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03DDBF98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0CAB5B77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RO RM roku 202</w:t>
      </w:r>
      <w:r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569B8EFB" w14:textId="77777777" w:rsidR="00E11C40" w:rsidRPr="00D65A51" w:rsidRDefault="00E11C40" w:rsidP="00E11C40">
      <w:pPr>
        <w:rPr>
          <w:rFonts w:ascii="Arial" w:hAnsi="Arial" w:cs="Arial"/>
        </w:rPr>
      </w:pPr>
    </w:p>
    <w:p w14:paraId="42AC1133" w14:textId="4DA4970F" w:rsidR="00525BC5" w:rsidRDefault="00E11C40" w:rsidP="00525BC5">
      <w:pPr>
        <w:pStyle w:val="Nadpis2"/>
        <w:jc w:val="right"/>
      </w:pPr>
      <w:proofErr w:type="gramStart"/>
      <w:r>
        <w:lastRenderedPageBreak/>
        <w:t>10B</w:t>
      </w:r>
      <w:proofErr w:type="gramEnd"/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341FB8DC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2D4CA6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2E311E56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D4CA6">
        <w:rPr>
          <w:rFonts w:ascii="Arial" w:hAnsi="Arial" w:cs="Arial"/>
        </w:rPr>
        <w:t>19</w:t>
      </w:r>
      <w:r>
        <w:rPr>
          <w:rFonts w:ascii="Arial" w:hAnsi="Arial" w:cs="Arial"/>
        </w:rPr>
        <w:t>.0</w:t>
      </w:r>
      <w:r w:rsidR="002D4CA6">
        <w:rPr>
          <w:rFonts w:ascii="Arial" w:hAnsi="Arial" w:cs="Arial"/>
        </w:rPr>
        <w:t>4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22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1B46A601" w14:textId="5B9996BE" w:rsidR="000C504F" w:rsidRDefault="005978A4" w:rsidP="002D4CA6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</w:t>
      </w:r>
      <w:r w:rsidR="002D4CA6">
        <w:rPr>
          <w:rFonts w:ascii="Arial" w:hAnsi="Arial" w:cs="Arial"/>
          <w:sz w:val="22"/>
          <w:szCs w:val="22"/>
        </w:rPr>
        <w:t xml:space="preserve">navýšení rozpočtu na studie a projekty – investiční. Souvisí to s poptávkou po projektu na </w:t>
      </w:r>
      <w:proofErr w:type="spellStart"/>
      <w:r w:rsidR="002D4CA6">
        <w:rPr>
          <w:rFonts w:ascii="Arial" w:hAnsi="Arial" w:cs="Arial"/>
          <w:sz w:val="22"/>
          <w:szCs w:val="22"/>
        </w:rPr>
        <w:t>zjednosměrnění</w:t>
      </w:r>
      <w:proofErr w:type="spellEnd"/>
      <w:r w:rsidR="002D4CA6">
        <w:rPr>
          <w:rFonts w:ascii="Arial" w:hAnsi="Arial" w:cs="Arial"/>
          <w:sz w:val="22"/>
          <w:szCs w:val="22"/>
        </w:rPr>
        <w:t xml:space="preserve"> Riegrovy ulice ve městě.</w:t>
      </w:r>
    </w:p>
    <w:p w14:paraId="6D8C3075" w14:textId="5BF82D92" w:rsidR="00955F20" w:rsidRDefault="00955F20" w:rsidP="002D4CA6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souvisí s aktualizací webu města.</w:t>
      </w:r>
    </w:p>
    <w:p w14:paraId="219BE37B" w14:textId="33092AA8" w:rsidR="00955F20" w:rsidRDefault="00955F20" w:rsidP="002D4CA6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navyšuje rozpočet na stavební investice. Jedná se o úpravu průchodu mezi Karlovo náměstím a Riegrovou ulicí a dále se navyšuje rozpočet na přístavbu 3 ZŠ. Zde se rozhodlo o vybudování terasy.</w:t>
      </w:r>
    </w:p>
    <w:p w14:paraId="4633A5EC" w14:textId="6C69F1B3" w:rsidR="00955F20" w:rsidRDefault="00955F20" w:rsidP="002D4CA6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navyšuje investice pod rozpočtem Rozvoj města.  Rozpočty se upravují s ohledem na vysoutěženou cenu. Dále se navyšuje rozpočet na investiční projekty – zde se jedná o zhotovení těchto projektů: 3x přechody 600 tis. Kč, schodiště za rozhlednou 200 tis. Kč, Zálabí 100 tis. Kč, most Sladkovského 200 tis. Kč, ZŠ Bezděkov 200 tis. Kč)</w:t>
      </w:r>
    </w:p>
    <w:p w14:paraId="63F476B0" w14:textId="5531E662" w:rsidR="00E36F30" w:rsidRDefault="00955F2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vyčleňuje finance na vlastní podíl k dotaci na koupi vybaveného přívěsu pro JSDH.</w:t>
      </w:r>
    </w:p>
    <w:p w14:paraId="5FCC1795" w14:textId="521C9467" w:rsidR="00955F20" w:rsidRDefault="00955F2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navyšuje provozní příspěvek MŠ Pohádka – finance bud</w:t>
      </w:r>
      <w:r w:rsidR="00DB2394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u použity na dovybavení školky pro rekonstrukci.</w:t>
      </w:r>
    </w:p>
    <w:p w14:paraId="3B295EDF" w14:textId="1C05729C" w:rsidR="00955F20" w:rsidRDefault="00955F2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Sedmá změna začleňuje dotační transfer pro nemocnici, který byl obdržen ke konci </w:t>
      </w:r>
      <w:r w:rsidR="00385477">
        <w:rPr>
          <w:rFonts w:ascii="Arial" w:hAnsi="Arial" w:cs="Arial"/>
          <w:sz w:val="22"/>
          <w:szCs w:val="22"/>
        </w:rPr>
        <w:t>roku 2022, ale nebyl ještě vyplacen.</w:t>
      </w:r>
    </w:p>
    <w:p w14:paraId="65B02850" w14:textId="6F6DCBF5" w:rsidR="00385477" w:rsidRDefault="00385477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Osmá změna navyšuje opravy budov </w:t>
      </w:r>
      <w:proofErr w:type="spellStart"/>
      <w:r>
        <w:rPr>
          <w:rFonts w:ascii="Arial" w:hAnsi="Arial" w:cs="Arial"/>
          <w:sz w:val="22"/>
          <w:szCs w:val="22"/>
        </w:rPr>
        <w:t>MěÚ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D450DBA" w14:textId="572A42A8" w:rsidR="00385477" w:rsidRDefault="00385477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navyšuje výdaje na nákup DDHM a DHM v objektech města.</w:t>
      </w:r>
    </w:p>
    <w:p w14:paraId="2392E637" w14:textId="77777777" w:rsidR="00385477" w:rsidRDefault="00385477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se týk nařízeného odvodu z investičního fondu domova důchodců. Odvod je nařízen v souvislosti s vypracováním studie na domov důchodců.</w:t>
      </w:r>
    </w:p>
    <w:p w14:paraId="53B6E822" w14:textId="77777777" w:rsidR="00385477" w:rsidRDefault="00385477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Jedenáctá změna mění ORJ rozpočtové skladby.</w:t>
      </w:r>
    </w:p>
    <w:p w14:paraId="008D5CE0" w14:textId="5D5F8D04" w:rsidR="00385477" w:rsidRDefault="00DB239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Dvanáctá změna navyšuje rozpočet na DDHM a kancelářské potřeby z důvodu rekonstrukce kanceláří na odboru dopravy a živnostenském úřadě.</w:t>
      </w:r>
      <w:r w:rsidR="00385477">
        <w:rPr>
          <w:rFonts w:ascii="Arial" w:hAnsi="Arial" w:cs="Arial"/>
          <w:sz w:val="22"/>
          <w:szCs w:val="22"/>
        </w:rPr>
        <w:t xml:space="preserve"> </w:t>
      </w:r>
    </w:p>
    <w:p w14:paraId="52CB9625" w14:textId="156D7DCC" w:rsidR="00776385" w:rsidRDefault="007763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Třináctá změna vyčleňuje vlastní podíl k dotaci regeneraci památek – oprava hlásky.</w:t>
      </w:r>
    </w:p>
    <w:p w14:paraId="69630466" w14:textId="77777777" w:rsidR="00776385" w:rsidRDefault="007763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47A378C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4FD9579F" w:rsidR="00E05399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>nání schvaluje I</w:t>
      </w:r>
      <w:r w:rsidR="00DB2394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492508">
        <w:rPr>
          <w:rFonts w:ascii="Arial" w:hAnsi="Arial" w:cs="Arial"/>
          <w:b/>
        </w:rPr>
        <w:t>3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63D64E2B" w14:textId="2C0A75AA" w:rsidR="00E11C40" w:rsidRDefault="00741EE1" w:rsidP="00E11C40">
      <w:pPr>
        <w:pStyle w:val="Nadpis1"/>
        <w:jc w:val="right"/>
        <w:rPr>
          <w:rFonts w:ascii="Arial" w:hAnsi="Arial" w:cs="Arial"/>
          <w:b w:val="0"/>
          <w:bCs w:val="0"/>
          <w:color w:val="auto"/>
        </w:rPr>
      </w:pPr>
      <w:proofErr w:type="gramStart"/>
      <w:r>
        <w:rPr>
          <w:rFonts w:ascii="Arial" w:hAnsi="Arial" w:cs="Arial"/>
          <w:b w:val="0"/>
          <w:bCs w:val="0"/>
          <w:color w:val="auto"/>
        </w:rPr>
        <w:lastRenderedPageBreak/>
        <w:t>10C</w:t>
      </w:r>
      <w:proofErr w:type="gramEnd"/>
    </w:p>
    <w:p w14:paraId="2F81AF19" w14:textId="77777777" w:rsidR="00E11C40" w:rsidRPr="00476FDA" w:rsidRDefault="00E11C40" w:rsidP="00E11C40">
      <w:pPr>
        <w:pStyle w:val="Nadpis1"/>
        <w:jc w:val="center"/>
        <w:rPr>
          <w:rFonts w:ascii="Arial" w:hAnsi="Arial" w:cs="Arial"/>
          <w:b w:val="0"/>
          <w:bCs w:val="0"/>
          <w:color w:val="auto"/>
          <w:sz w:val="44"/>
          <w:szCs w:val="44"/>
        </w:rPr>
      </w:pPr>
      <w:r w:rsidRPr="00476FDA">
        <w:rPr>
          <w:rFonts w:ascii="Arial" w:hAnsi="Arial" w:cs="Arial"/>
          <w:b w:val="0"/>
          <w:bCs w:val="0"/>
          <w:color w:val="auto"/>
        </w:rPr>
        <w:t>Město Roudnice nad Labem</w:t>
      </w:r>
    </w:p>
    <w:p w14:paraId="1D272601" w14:textId="77777777" w:rsidR="00E11C40" w:rsidRPr="00476FDA" w:rsidRDefault="00E11C40" w:rsidP="00E11C40">
      <w:pPr>
        <w:pStyle w:val="Nadpis2"/>
        <w:rPr>
          <w:sz w:val="24"/>
        </w:rPr>
      </w:pPr>
      <w:r w:rsidRPr="00476FDA">
        <w:rPr>
          <w:sz w:val="24"/>
        </w:rPr>
        <w:t xml:space="preserve">Odbor ekonomický a školský </w:t>
      </w:r>
    </w:p>
    <w:p w14:paraId="01E9B8A1" w14:textId="77777777" w:rsidR="00E11C40" w:rsidRDefault="00E11C40" w:rsidP="00E11C40">
      <w:pPr>
        <w:rPr>
          <w:rFonts w:ascii="Arial" w:hAnsi="Arial" w:cs="Arial"/>
          <w:sz w:val="20"/>
          <w:szCs w:val="20"/>
        </w:rPr>
      </w:pPr>
    </w:p>
    <w:p w14:paraId="37D8BF39" w14:textId="0DFF607C" w:rsidR="00E11C40" w:rsidRDefault="00E11C40" w:rsidP="00E11C40">
      <w:pPr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Předkladatel</w:t>
      </w:r>
      <w:r w:rsidRPr="002F163F">
        <w:rPr>
          <w:rFonts w:ascii="Arial" w:hAnsi="Arial" w:cs="Arial"/>
          <w:sz w:val="20"/>
          <w:szCs w:val="20"/>
        </w:rPr>
        <w:t>:</w:t>
      </w:r>
      <w:r w:rsidRPr="002F163F">
        <w:rPr>
          <w:rFonts w:ascii="Arial" w:hAnsi="Arial" w:cs="Arial"/>
          <w:sz w:val="20"/>
          <w:szCs w:val="20"/>
        </w:rPr>
        <w:tab/>
      </w:r>
      <w:r w:rsidRPr="002F163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Rada města</w:t>
      </w:r>
    </w:p>
    <w:p w14:paraId="112CC12E" w14:textId="77777777" w:rsidR="00E11C40" w:rsidRPr="002F163F" w:rsidRDefault="00E11C40" w:rsidP="00E11C40">
      <w:pPr>
        <w:rPr>
          <w:rFonts w:ascii="Arial" w:hAnsi="Arial" w:cs="Arial"/>
          <w:sz w:val="20"/>
          <w:szCs w:val="20"/>
        </w:rPr>
      </w:pPr>
      <w:proofErr w:type="gramStart"/>
      <w:r w:rsidRPr="002F163F">
        <w:rPr>
          <w:rFonts w:ascii="Arial" w:hAnsi="Arial" w:cs="Arial"/>
          <w:b/>
          <w:bCs/>
          <w:sz w:val="20"/>
          <w:szCs w:val="20"/>
        </w:rPr>
        <w:t>Zpracovatel</w:t>
      </w:r>
      <w:r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2F163F">
        <w:rPr>
          <w:rFonts w:ascii="Arial" w:hAnsi="Arial" w:cs="Arial"/>
          <w:sz w:val="20"/>
          <w:szCs w:val="20"/>
        </w:rPr>
        <w:tab/>
      </w:r>
      <w:r w:rsidRPr="002F163F">
        <w:rPr>
          <w:rFonts w:ascii="Arial" w:hAnsi="Arial" w:cs="Arial"/>
          <w:sz w:val="20"/>
          <w:szCs w:val="20"/>
        </w:rPr>
        <w:tab/>
        <w:t>Hodanová Vladimíra</w:t>
      </w:r>
    </w:p>
    <w:p w14:paraId="61626D16" w14:textId="3728958C" w:rsidR="00E11C40" w:rsidRPr="002F163F" w:rsidRDefault="00E11C40" w:rsidP="00E11C4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 xml:space="preserve">Do jednání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2F163F">
        <w:rPr>
          <w:rFonts w:ascii="Arial" w:hAnsi="Arial" w:cs="Arial"/>
          <w:b/>
          <w:bCs/>
          <w:sz w:val="20"/>
          <w:szCs w:val="20"/>
        </w:rPr>
        <w:t>M dne</w:t>
      </w:r>
      <w:r w:rsidRPr="002F163F"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19</w:t>
      </w:r>
      <w:r w:rsidRPr="002F163F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04.</w:t>
      </w:r>
      <w:r w:rsidRPr="002F163F">
        <w:rPr>
          <w:rFonts w:ascii="Arial" w:hAnsi="Arial" w:cs="Arial"/>
          <w:sz w:val="20"/>
          <w:szCs w:val="20"/>
        </w:rPr>
        <w:t xml:space="preserve"> 2023</w:t>
      </w:r>
    </w:p>
    <w:p w14:paraId="4E4509A1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Předmět jednání</w:t>
      </w:r>
      <w:r w:rsidRPr="002F163F"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ab/>
        <w:t xml:space="preserve">Vydání nové OZV o místním poplatku za užívání veřejného prostranství </w:t>
      </w:r>
    </w:p>
    <w:p w14:paraId="192C77CB" w14:textId="77777777" w:rsidR="00E11C40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Odůvodnění</w:t>
      </w:r>
      <w:r w:rsidRPr="002F163F">
        <w:rPr>
          <w:rFonts w:ascii="Arial" w:hAnsi="Arial" w:cs="Arial"/>
          <w:sz w:val="20"/>
          <w:szCs w:val="20"/>
        </w:rPr>
        <w:t xml:space="preserve">: </w:t>
      </w:r>
    </w:p>
    <w:p w14:paraId="59FC556D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sz w:val="20"/>
          <w:szCs w:val="20"/>
        </w:rPr>
        <w:t>K vydání nov</w:t>
      </w:r>
      <w:r>
        <w:rPr>
          <w:rFonts w:ascii="Arial" w:hAnsi="Arial" w:cs="Arial"/>
          <w:sz w:val="20"/>
          <w:szCs w:val="20"/>
        </w:rPr>
        <w:t>é</w:t>
      </w:r>
      <w:r w:rsidRPr="002F163F">
        <w:rPr>
          <w:rFonts w:ascii="Arial" w:hAnsi="Arial" w:cs="Arial"/>
          <w:sz w:val="20"/>
          <w:szCs w:val="20"/>
        </w:rPr>
        <w:t xml:space="preserve"> OZV dochází na základě upozornění z Odboru veřejné správy, dozoru a kontroly MV ČR na nedostatky vyskytující se ve starších OZV, konkrétně:</w:t>
      </w:r>
    </w:p>
    <w:p w14:paraId="277FFFA1" w14:textId="77777777" w:rsidR="00E11C40" w:rsidRPr="002F163F" w:rsidRDefault="00E11C40" w:rsidP="00E11C40">
      <w:pPr>
        <w:pStyle w:val="Odstavecseseznamem"/>
        <w:numPr>
          <w:ilvl w:val="0"/>
          <w:numId w:val="23"/>
        </w:numPr>
        <w:spacing w:after="0" w:line="240" w:lineRule="auto"/>
        <w:contextualSpacing w:val="0"/>
        <w:rPr>
          <w:i/>
          <w:iCs/>
        </w:rPr>
      </w:pPr>
      <w:r w:rsidRPr="002F163F">
        <w:rPr>
          <w:rFonts w:ascii="Arial" w:hAnsi="Arial" w:cs="Arial"/>
          <w:b/>
          <w:bCs/>
          <w:sz w:val="20"/>
          <w:szCs w:val="20"/>
        </w:rPr>
        <w:t>OZV č. 5/2016</w:t>
      </w:r>
      <w:r w:rsidRPr="002F163F">
        <w:rPr>
          <w:rFonts w:ascii="Arial" w:hAnsi="Arial" w:cs="Arial"/>
          <w:sz w:val="20"/>
          <w:szCs w:val="20"/>
        </w:rPr>
        <w:t xml:space="preserve"> – </w:t>
      </w:r>
      <w:r w:rsidRPr="002F163F">
        <w:rPr>
          <w:rFonts w:ascii="Arial" w:hAnsi="Arial" w:cs="Arial"/>
          <w:b/>
          <w:bCs/>
          <w:sz w:val="20"/>
          <w:szCs w:val="20"/>
        </w:rPr>
        <w:t>MP za užívání veřejného prostranství</w:t>
      </w:r>
      <w:r w:rsidRPr="002F163F">
        <w:rPr>
          <w:rFonts w:ascii="Arial" w:hAnsi="Arial" w:cs="Arial"/>
          <w:sz w:val="20"/>
          <w:szCs w:val="20"/>
        </w:rPr>
        <w:t xml:space="preserve">. Z dnešního pohledu by byla OZV hodnocena jako </w:t>
      </w:r>
      <w:r w:rsidRPr="002F163F">
        <w:rPr>
          <w:rFonts w:ascii="Arial" w:hAnsi="Arial" w:cs="Arial"/>
          <w:b/>
          <w:bCs/>
          <w:sz w:val="20"/>
          <w:szCs w:val="20"/>
        </w:rPr>
        <w:t>rozporná se zákonem.</w:t>
      </w:r>
      <w:r w:rsidRPr="002F163F">
        <w:rPr>
          <w:rFonts w:ascii="Arial" w:hAnsi="Arial" w:cs="Arial"/>
          <w:sz w:val="20"/>
          <w:szCs w:val="20"/>
        </w:rPr>
        <w:t xml:space="preserve"> Nově je třeba zakomponovat ustanovení o volbě placení paušální částkou v případě, že je pro konkrétní zvláštní způsob užívání VP stanovena jak denní, tak paušální sazba. </w:t>
      </w:r>
    </w:p>
    <w:p w14:paraId="747E79BC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</w:p>
    <w:p w14:paraId="33110E9E" w14:textId="77777777" w:rsidR="00E11C40" w:rsidRPr="002F163F" w:rsidRDefault="00E11C40" w:rsidP="00E11C40">
      <w:pPr>
        <w:jc w:val="both"/>
      </w:pPr>
      <w:r w:rsidRPr="002F163F">
        <w:rPr>
          <w:rFonts w:ascii="Arial" w:hAnsi="Arial" w:cs="Arial"/>
          <w:b/>
          <w:bCs/>
          <w:sz w:val="20"/>
          <w:szCs w:val="20"/>
        </w:rPr>
        <w:t>Stanovisko předkladatele</w:t>
      </w:r>
      <w:r w:rsidRPr="002F163F">
        <w:t>:</w:t>
      </w:r>
    </w:p>
    <w:p w14:paraId="306A9DD7" w14:textId="0DB9FCEE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Rada města a o</w:t>
      </w:r>
      <w:r w:rsidRPr="002F163F">
        <w:rPr>
          <w:rFonts w:ascii="Arial" w:hAnsi="Arial" w:cs="Arial"/>
          <w:bCs/>
          <w:sz w:val="20"/>
          <w:szCs w:val="20"/>
        </w:rPr>
        <w:t xml:space="preserve">dbor ekonomický a školský doporučuje vydat novou OZV </w:t>
      </w:r>
      <w:r w:rsidRPr="002F163F">
        <w:rPr>
          <w:rFonts w:ascii="Arial" w:hAnsi="Arial" w:cs="Arial"/>
          <w:sz w:val="20"/>
          <w:szCs w:val="20"/>
        </w:rPr>
        <w:t>o místním poplatku za užívání veřejného prostranství</w:t>
      </w:r>
      <w:r>
        <w:rPr>
          <w:rFonts w:ascii="Arial" w:hAnsi="Arial" w:cs="Arial"/>
          <w:sz w:val="20"/>
          <w:szCs w:val="20"/>
        </w:rPr>
        <w:t>.</w:t>
      </w:r>
    </w:p>
    <w:p w14:paraId="0535FDCD" w14:textId="77777777" w:rsidR="00E11C40" w:rsidRPr="002F163F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2F163F">
        <w:rPr>
          <w:rFonts w:ascii="Arial" w:hAnsi="Arial" w:cs="Arial"/>
          <w:bCs/>
          <w:sz w:val="20"/>
          <w:szCs w:val="20"/>
        </w:rPr>
        <w:t>.</w:t>
      </w:r>
    </w:p>
    <w:p w14:paraId="035659E6" w14:textId="77777777" w:rsidR="00E11C40" w:rsidRDefault="00E11C40" w:rsidP="00E11C40">
      <w:pPr>
        <w:jc w:val="both"/>
        <w:rPr>
          <w:rFonts w:ascii="Arial" w:hAnsi="Arial" w:cs="Arial"/>
          <w:b/>
          <w:sz w:val="20"/>
          <w:szCs w:val="20"/>
        </w:rPr>
      </w:pPr>
      <w:r w:rsidRPr="002F163F">
        <w:rPr>
          <w:rFonts w:ascii="Arial" w:hAnsi="Arial" w:cs="Arial"/>
          <w:b/>
          <w:sz w:val="20"/>
          <w:szCs w:val="20"/>
        </w:rPr>
        <w:t>Přílohy:</w:t>
      </w:r>
    </w:p>
    <w:p w14:paraId="22C3776A" w14:textId="77777777" w:rsidR="00E11C40" w:rsidRPr="000924E9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0924E9">
        <w:rPr>
          <w:rFonts w:ascii="Arial" w:hAnsi="Arial" w:cs="Arial"/>
          <w:bCs/>
          <w:sz w:val="20"/>
          <w:szCs w:val="20"/>
        </w:rPr>
        <w:t>OZV č. 5/2016 o místním poplatku za užívání veřejného prostranství</w:t>
      </w:r>
    </w:p>
    <w:p w14:paraId="3FC8F373" w14:textId="77777777" w:rsidR="00E11C40" w:rsidRPr="000924E9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0924E9">
        <w:rPr>
          <w:rFonts w:ascii="Arial" w:hAnsi="Arial" w:cs="Arial"/>
          <w:bCs/>
          <w:sz w:val="20"/>
          <w:szCs w:val="20"/>
        </w:rPr>
        <w:t>Návrh OZV o místním poplatku za užívání veřejného prostranství</w:t>
      </w:r>
    </w:p>
    <w:p w14:paraId="1B3069BB" w14:textId="77777777" w:rsidR="00E11C40" w:rsidRPr="002F163F" w:rsidRDefault="00E11C40" w:rsidP="00E11C4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54F471" w14:textId="77777777" w:rsidR="00E11C40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Návrh na usnesení</w:t>
      </w:r>
      <w:r w:rsidRPr="002F163F">
        <w:rPr>
          <w:rFonts w:ascii="Arial" w:hAnsi="Arial" w:cs="Arial"/>
          <w:sz w:val="20"/>
          <w:szCs w:val="20"/>
        </w:rPr>
        <w:t>:</w:t>
      </w:r>
    </w:p>
    <w:p w14:paraId="75324DCB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</w:p>
    <w:p w14:paraId="02C6B758" w14:textId="77777777" w:rsidR="00E11C40" w:rsidRPr="002F163F" w:rsidRDefault="00E11C40" w:rsidP="00E11C40">
      <w:pPr>
        <w:rPr>
          <w:rFonts w:ascii="Arial" w:hAnsi="Arial" w:cs="Arial"/>
          <w:b/>
          <w:sz w:val="20"/>
          <w:szCs w:val="20"/>
        </w:rPr>
      </w:pPr>
    </w:p>
    <w:p w14:paraId="1C7457C7" w14:textId="487F9C83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F163F">
        <w:rPr>
          <w:rFonts w:ascii="Arial" w:hAnsi="Arial" w:cs="Arial"/>
          <w:sz w:val="20"/>
          <w:szCs w:val="20"/>
        </w:rPr>
        <w:t xml:space="preserve">o projednání </w:t>
      </w:r>
      <w:r w:rsidR="00741EE1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M </w:t>
      </w:r>
      <w:r w:rsidRPr="002F163F">
        <w:rPr>
          <w:rFonts w:ascii="Arial" w:hAnsi="Arial" w:cs="Arial"/>
          <w:sz w:val="20"/>
          <w:szCs w:val="20"/>
        </w:rPr>
        <w:t>vyd</w:t>
      </w:r>
      <w:r w:rsidR="00741EE1">
        <w:rPr>
          <w:rFonts w:ascii="Arial" w:hAnsi="Arial" w:cs="Arial"/>
          <w:sz w:val="20"/>
          <w:szCs w:val="20"/>
        </w:rPr>
        <w:t>ává</w:t>
      </w:r>
      <w:r w:rsidRPr="002F163F">
        <w:rPr>
          <w:rFonts w:ascii="Arial" w:hAnsi="Arial" w:cs="Arial"/>
          <w:sz w:val="20"/>
          <w:szCs w:val="20"/>
        </w:rPr>
        <w:t xml:space="preserve"> novou OZV o místním poplatku za užívání veřejného prostranství dle </w:t>
      </w:r>
      <w:r w:rsidR="00741EE1">
        <w:rPr>
          <w:rFonts w:ascii="Arial" w:hAnsi="Arial" w:cs="Arial"/>
          <w:sz w:val="20"/>
          <w:szCs w:val="20"/>
        </w:rPr>
        <w:t xml:space="preserve">přiloženého </w:t>
      </w:r>
      <w:r w:rsidRPr="002F163F">
        <w:rPr>
          <w:rFonts w:ascii="Arial" w:hAnsi="Arial" w:cs="Arial"/>
          <w:sz w:val="20"/>
          <w:szCs w:val="20"/>
        </w:rPr>
        <w:t>návrhu</w:t>
      </w:r>
      <w:r w:rsidR="00741EE1">
        <w:rPr>
          <w:rFonts w:ascii="Arial" w:hAnsi="Arial" w:cs="Arial"/>
          <w:sz w:val="20"/>
          <w:szCs w:val="20"/>
        </w:rPr>
        <w:t>.</w:t>
      </w:r>
    </w:p>
    <w:p w14:paraId="36583899" w14:textId="77777777" w:rsidR="00E11C40" w:rsidRDefault="00E11C40" w:rsidP="00E11C4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180251D" w14:textId="1B2C92FF" w:rsidR="00E11C40" w:rsidRDefault="00741EE1" w:rsidP="00E11C40">
      <w:pPr>
        <w:pStyle w:val="Nadpis1"/>
        <w:jc w:val="right"/>
        <w:rPr>
          <w:rFonts w:ascii="Arial" w:hAnsi="Arial" w:cs="Arial"/>
          <w:b w:val="0"/>
          <w:bCs w:val="0"/>
          <w:color w:val="auto"/>
        </w:rPr>
      </w:pPr>
      <w:r>
        <w:rPr>
          <w:rFonts w:ascii="Arial" w:hAnsi="Arial" w:cs="Arial"/>
          <w:b w:val="0"/>
          <w:bCs w:val="0"/>
          <w:color w:val="auto"/>
        </w:rPr>
        <w:lastRenderedPageBreak/>
        <w:t>10D</w:t>
      </w:r>
    </w:p>
    <w:p w14:paraId="5C1CBA13" w14:textId="77777777" w:rsidR="00E11C40" w:rsidRPr="00476FDA" w:rsidRDefault="00E11C40" w:rsidP="00E11C40">
      <w:pPr>
        <w:pStyle w:val="Nadpis1"/>
        <w:jc w:val="center"/>
        <w:rPr>
          <w:rFonts w:ascii="Arial" w:hAnsi="Arial" w:cs="Arial"/>
          <w:b w:val="0"/>
          <w:bCs w:val="0"/>
          <w:color w:val="auto"/>
          <w:sz w:val="44"/>
          <w:szCs w:val="44"/>
        </w:rPr>
      </w:pPr>
      <w:r w:rsidRPr="00476FDA">
        <w:rPr>
          <w:rFonts w:ascii="Arial" w:hAnsi="Arial" w:cs="Arial"/>
          <w:b w:val="0"/>
          <w:bCs w:val="0"/>
          <w:color w:val="auto"/>
        </w:rPr>
        <w:t>Město Roudnice nad Labem</w:t>
      </w:r>
    </w:p>
    <w:p w14:paraId="551B6483" w14:textId="77777777" w:rsidR="00E11C40" w:rsidRPr="00476FDA" w:rsidRDefault="00E11C40" w:rsidP="00E11C40">
      <w:pPr>
        <w:pStyle w:val="Nadpis2"/>
        <w:rPr>
          <w:sz w:val="24"/>
        </w:rPr>
      </w:pPr>
      <w:r w:rsidRPr="00476FDA">
        <w:rPr>
          <w:sz w:val="24"/>
        </w:rPr>
        <w:t xml:space="preserve">Odbor ekonomický a školský </w:t>
      </w:r>
    </w:p>
    <w:p w14:paraId="6E5F2DB1" w14:textId="77777777" w:rsidR="00E11C40" w:rsidRDefault="00E11C40" w:rsidP="00E11C40">
      <w:pPr>
        <w:rPr>
          <w:rFonts w:ascii="Arial" w:hAnsi="Arial" w:cs="Arial"/>
          <w:b/>
          <w:bCs/>
          <w:sz w:val="20"/>
          <w:szCs w:val="20"/>
        </w:rPr>
      </w:pPr>
    </w:p>
    <w:p w14:paraId="5CAA1A3F" w14:textId="77777777" w:rsidR="00741EE1" w:rsidRDefault="00741EE1" w:rsidP="00741EE1">
      <w:pPr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Předkladatel</w:t>
      </w:r>
      <w:r w:rsidRPr="002F163F">
        <w:rPr>
          <w:rFonts w:ascii="Arial" w:hAnsi="Arial" w:cs="Arial"/>
          <w:sz w:val="20"/>
          <w:szCs w:val="20"/>
        </w:rPr>
        <w:t>:</w:t>
      </w:r>
      <w:r w:rsidRPr="002F163F">
        <w:rPr>
          <w:rFonts w:ascii="Arial" w:hAnsi="Arial" w:cs="Arial"/>
          <w:sz w:val="20"/>
          <w:szCs w:val="20"/>
        </w:rPr>
        <w:tab/>
      </w:r>
      <w:r w:rsidRPr="002F163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Rada města</w:t>
      </w:r>
    </w:p>
    <w:p w14:paraId="04BDDB60" w14:textId="77777777" w:rsidR="00741EE1" w:rsidRPr="002F163F" w:rsidRDefault="00741EE1" w:rsidP="00741EE1">
      <w:pPr>
        <w:rPr>
          <w:rFonts w:ascii="Arial" w:hAnsi="Arial" w:cs="Arial"/>
          <w:sz w:val="20"/>
          <w:szCs w:val="20"/>
        </w:rPr>
      </w:pPr>
      <w:proofErr w:type="gramStart"/>
      <w:r w:rsidRPr="002F163F">
        <w:rPr>
          <w:rFonts w:ascii="Arial" w:hAnsi="Arial" w:cs="Arial"/>
          <w:b/>
          <w:bCs/>
          <w:sz w:val="20"/>
          <w:szCs w:val="20"/>
        </w:rPr>
        <w:t>Zpracovatel</w:t>
      </w:r>
      <w:r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2F163F">
        <w:rPr>
          <w:rFonts w:ascii="Arial" w:hAnsi="Arial" w:cs="Arial"/>
          <w:sz w:val="20"/>
          <w:szCs w:val="20"/>
        </w:rPr>
        <w:tab/>
      </w:r>
      <w:r w:rsidRPr="002F163F">
        <w:rPr>
          <w:rFonts w:ascii="Arial" w:hAnsi="Arial" w:cs="Arial"/>
          <w:sz w:val="20"/>
          <w:szCs w:val="20"/>
        </w:rPr>
        <w:tab/>
        <w:t>Hodanová Vladimíra</w:t>
      </w:r>
    </w:p>
    <w:p w14:paraId="0295A85A" w14:textId="77777777" w:rsidR="00741EE1" w:rsidRPr="002F163F" w:rsidRDefault="00741EE1" w:rsidP="00741E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 xml:space="preserve">Do jednání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2F163F">
        <w:rPr>
          <w:rFonts w:ascii="Arial" w:hAnsi="Arial" w:cs="Arial"/>
          <w:b/>
          <w:bCs/>
          <w:sz w:val="20"/>
          <w:szCs w:val="20"/>
        </w:rPr>
        <w:t>M dne</w:t>
      </w:r>
      <w:r w:rsidRPr="002F163F"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19</w:t>
      </w:r>
      <w:r w:rsidRPr="002F163F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04.</w:t>
      </w:r>
      <w:r w:rsidRPr="002F163F">
        <w:rPr>
          <w:rFonts w:ascii="Arial" w:hAnsi="Arial" w:cs="Arial"/>
          <w:sz w:val="20"/>
          <w:szCs w:val="20"/>
        </w:rPr>
        <w:t xml:space="preserve"> 2023</w:t>
      </w:r>
    </w:p>
    <w:p w14:paraId="21F45F07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Předmět jednání</w:t>
      </w:r>
      <w:r w:rsidRPr="002F163F">
        <w:rPr>
          <w:rFonts w:ascii="Arial" w:hAnsi="Arial" w:cs="Arial"/>
          <w:sz w:val="20"/>
          <w:szCs w:val="20"/>
        </w:rPr>
        <w:t xml:space="preserve">: </w:t>
      </w:r>
      <w:r w:rsidRPr="002F163F">
        <w:rPr>
          <w:rFonts w:ascii="Arial" w:hAnsi="Arial" w:cs="Arial"/>
          <w:sz w:val="20"/>
          <w:szCs w:val="20"/>
        </w:rPr>
        <w:tab/>
        <w:t xml:space="preserve">Vydání nové OZV o místním poplatku z pobytu </w:t>
      </w:r>
    </w:p>
    <w:p w14:paraId="36EE415F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</w:p>
    <w:p w14:paraId="6D4EAB55" w14:textId="77777777" w:rsidR="00E11C40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Odůvodnění</w:t>
      </w:r>
      <w:r w:rsidRPr="002F163F">
        <w:rPr>
          <w:rFonts w:ascii="Arial" w:hAnsi="Arial" w:cs="Arial"/>
          <w:sz w:val="20"/>
          <w:szCs w:val="20"/>
        </w:rPr>
        <w:t xml:space="preserve">: </w:t>
      </w:r>
    </w:p>
    <w:p w14:paraId="7E0FC334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sz w:val="20"/>
          <w:szCs w:val="20"/>
        </w:rPr>
        <w:t>K vydání nov</w:t>
      </w:r>
      <w:r>
        <w:rPr>
          <w:rFonts w:ascii="Arial" w:hAnsi="Arial" w:cs="Arial"/>
          <w:sz w:val="20"/>
          <w:szCs w:val="20"/>
        </w:rPr>
        <w:t>é</w:t>
      </w:r>
      <w:r w:rsidRPr="002F163F">
        <w:rPr>
          <w:rFonts w:ascii="Arial" w:hAnsi="Arial" w:cs="Arial"/>
          <w:sz w:val="20"/>
          <w:szCs w:val="20"/>
        </w:rPr>
        <w:t xml:space="preserve"> OZV dochází na základě upozornění z Odboru veřejné správy, dozoru a kontroly MV ČR na nedostatky vyskytující se ve starších OZV, konkrétně:</w:t>
      </w:r>
    </w:p>
    <w:p w14:paraId="3DC08E50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</w:p>
    <w:p w14:paraId="1F20669C" w14:textId="77777777" w:rsidR="00E11C40" w:rsidRPr="002F163F" w:rsidRDefault="00E11C40" w:rsidP="00E11C40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OZV č. 3/2019</w:t>
      </w:r>
      <w:r w:rsidRPr="002F163F">
        <w:rPr>
          <w:rFonts w:ascii="Arial" w:hAnsi="Arial" w:cs="Arial"/>
          <w:sz w:val="20"/>
          <w:szCs w:val="20"/>
        </w:rPr>
        <w:t xml:space="preserve"> – </w:t>
      </w:r>
      <w:r w:rsidRPr="002F163F">
        <w:rPr>
          <w:rFonts w:ascii="Arial" w:hAnsi="Arial" w:cs="Arial"/>
          <w:b/>
          <w:bCs/>
          <w:sz w:val="20"/>
          <w:szCs w:val="20"/>
        </w:rPr>
        <w:t>MP z pobytu.</w:t>
      </w:r>
      <w:r w:rsidRPr="002F163F">
        <w:rPr>
          <w:rFonts w:ascii="Arial" w:hAnsi="Arial" w:cs="Arial"/>
          <w:sz w:val="20"/>
          <w:szCs w:val="20"/>
        </w:rPr>
        <w:t xml:space="preserve"> Z dnešního pohledu by byla OZV hodnocena jako </w:t>
      </w:r>
      <w:r w:rsidRPr="002F163F">
        <w:rPr>
          <w:rFonts w:ascii="Arial" w:hAnsi="Arial" w:cs="Arial"/>
          <w:b/>
          <w:bCs/>
          <w:sz w:val="20"/>
          <w:szCs w:val="20"/>
        </w:rPr>
        <w:t>rozporná se zákonem.</w:t>
      </w:r>
      <w:r w:rsidRPr="002F163F">
        <w:rPr>
          <w:rFonts w:ascii="Arial" w:hAnsi="Arial" w:cs="Arial"/>
          <w:sz w:val="20"/>
          <w:szCs w:val="20"/>
        </w:rPr>
        <w:t xml:space="preserve"> Splatnost poplatku pro poplatníka – dle aktuálního stanoviska MF k poplatkům, kde se vyskytuje osoba plátce, vyplývá, že v takových OZV není možné upravovat splatnost pro poplatníky, pouze splatnost pro plátce, přičemž vztah poplatníka a plátce obec regulovat nemůže. Je tedy třeba vypustit splatnost pro poplatníka.</w:t>
      </w:r>
    </w:p>
    <w:p w14:paraId="390D3674" w14:textId="77777777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</w:p>
    <w:p w14:paraId="4AEEDA6E" w14:textId="77777777" w:rsidR="00E11C40" w:rsidRPr="002F163F" w:rsidRDefault="00E11C40" w:rsidP="00E11C40">
      <w:pPr>
        <w:jc w:val="both"/>
      </w:pPr>
      <w:r w:rsidRPr="002F163F">
        <w:rPr>
          <w:rFonts w:ascii="Arial" w:hAnsi="Arial" w:cs="Arial"/>
          <w:b/>
          <w:bCs/>
          <w:sz w:val="20"/>
          <w:szCs w:val="20"/>
        </w:rPr>
        <w:t>Stanovisko předkladatele</w:t>
      </w:r>
      <w:r w:rsidRPr="002F163F">
        <w:t>:</w:t>
      </w:r>
    </w:p>
    <w:p w14:paraId="483E8314" w14:textId="6AB26360" w:rsidR="00E11C40" w:rsidRPr="002F163F" w:rsidRDefault="00741EE1" w:rsidP="00E11C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Rada města a o</w:t>
      </w:r>
      <w:r w:rsidR="00E11C40" w:rsidRPr="002F163F">
        <w:rPr>
          <w:rFonts w:ascii="Arial" w:hAnsi="Arial" w:cs="Arial"/>
          <w:bCs/>
          <w:sz w:val="20"/>
          <w:szCs w:val="20"/>
        </w:rPr>
        <w:t xml:space="preserve">dbor ekonomický a školský doporučuje vydat novou </w:t>
      </w:r>
      <w:r w:rsidR="00E11C40" w:rsidRPr="002F163F">
        <w:rPr>
          <w:rFonts w:ascii="Arial" w:hAnsi="Arial" w:cs="Arial"/>
          <w:sz w:val="20"/>
          <w:szCs w:val="20"/>
        </w:rPr>
        <w:t>OZV o místním poplatku z pobytu.</w:t>
      </w:r>
    </w:p>
    <w:p w14:paraId="21377D4B" w14:textId="77777777" w:rsidR="00E11C40" w:rsidRPr="002F163F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2F163F">
        <w:rPr>
          <w:rFonts w:ascii="Arial" w:hAnsi="Arial" w:cs="Arial"/>
          <w:bCs/>
          <w:sz w:val="20"/>
          <w:szCs w:val="20"/>
        </w:rPr>
        <w:t>.</w:t>
      </w:r>
    </w:p>
    <w:p w14:paraId="68CE76B8" w14:textId="77777777" w:rsidR="00E11C40" w:rsidRDefault="00E11C40" w:rsidP="00E11C40">
      <w:pPr>
        <w:jc w:val="both"/>
        <w:rPr>
          <w:rFonts w:ascii="Arial" w:hAnsi="Arial" w:cs="Arial"/>
          <w:b/>
          <w:sz w:val="20"/>
          <w:szCs w:val="20"/>
        </w:rPr>
      </w:pPr>
      <w:r w:rsidRPr="002F163F">
        <w:rPr>
          <w:rFonts w:ascii="Arial" w:hAnsi="Arial" w:cs="Arial"/>
          <w:b/>
          <w:sz w:val="20"/>
          <w:szCs w:val="20"/>
        </w:rPr>
        <w:t>Přílohy:</w:t>
      </w:r>
    </w:p>
    <w:p w14:paraId="53AD4DD4" w14:textId="77777777" w:rsidR="00E11C40" w:rsidRPr="000924E9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0924E9">
        <w:rPr>
          <w:rFonts w:ascii="Arial" w:hAnsi="Arial" w:cs="Arial"/>
          <w:bCs/>
          <w:sz w:val="20"/>
          <w:szCs w:val="20"/>
        </w:rPr>
        <w:t>OZV č. 3/2019 o místním poplatku z pobytu</w:t>
      </w:r>
    </w:p>
    <w:p w14:paraId="3A8FA7D1" w14:textId="77777777" w:rsidR="00E11C40" w:rsidRPr="000924E9" w:rsidRDefault="00E11C40" w:rsidP="00E11C40">
      <w:pPr>
        <w:jc w:val="both"/>
        <w:rPr>
          <w:rFonts w:ascii="Arial" w:hAnsi="Arial" w:cs="Arial"/>
          <w:bCs/>
          <w:sz w:val="20"/>
          <w:szCs w:val="20"/>
        </w:rPr>
      </w:pPr>
      <w:r w:rsidRPr="000924E9">
        <w:rPr>
          <w:rFonts w:ascii="Arial" w:hAnsi="Arial" w:cs="Arial"/>
          <w:bCs/>
          <w:sz w:val="20"/>
          <w:szCs w:val="20"/>
        </w:rPr>
        <w:t>Návrh OZV o místním poplatku z pobytu</w:t>
      </w:r>
    </w:p>
    <w:p w14:paraId="3425C2AF" w14:textId="77777777" w:rsidR="00E11C40" w:rsidRPr="002F163F" w:rsidRDefault="00E11C40" w:rsidP="00E11C4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7AA9189" w14:textId="77777777" w:rsidR="00E11C40" w:rsidRDefault="00E11C40" w:rsidP="00E11C40">
      <w:pPr>
        <w:jc w:val="both"/>
        <w:rPr>
          <w:rFonts w:ascii="Arial" w:hAnsi="Arial" w:cs="Arial"/>
          <w:sz w:val="20"/>
          <w:szCs w:val="20"/>
        </w:rPr>
      </w:pPr>
      <w:r w:rsidRPr="002F163F">
        <w:rPr>
          <w:rFonts w:ascii="Arial" w:hAnsi="Arial" w:cs="Arial"/>
          <w:b/>
          <w:bCs/>
          <w:sz w:val="20"/>
          <w:szCs w:val="20"/>
        </w:rPr>
        <w:t>Návrh na usnesení</w:t>
      </w:r>
      <w:r w:rsidRPr="002F163F">
        <w:rPr>
          <w:rFonts w:ascii="Arial" w:hAnsi="Arial" w:cs="Arial"/>
          <w:sz w:val="20"/>
          <w:szCs w:val="20"/>
        </w:rPr>
        <w:t>:</w:t>
      </w:r>
    </w:p>
    <w:p w14:paraId="6045AD88" w14:textId="6053A38B" w:rsidR="00E11C40" w:rsidRPr="002F163F" w:rsidRDefault="00E11C40" w:rsidP="00E11C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F163F">
        <w:rPr>
          <w:rFonts w:ascii="Arial" w:hAnsi="Arial" w:cs="Arial"/>
          <w:sz w:val="20"/>
          <w:szCs w:val="20"/>
        </w:rPr>
        <w:t xml:space="preserve">o projednání </w:t>
      </w:r>
      <w:r w:rsidR="00741EE1">
        <w:rPr>
          <w:rFonts w:ascii="Arial" w:hAnsi="Arial" w:cs="Arial"/>
          <w:sz w:val="20"/>
          <w:szCs w:val="20"/>
        </w:rPr>
        <w:t>ZM</w:t>
      </w:r>
      <w:r>
        <w:rPr>
          <w:rFonts w:ascii="Arial" w:hAnsi="Arial" w:cs="Arial"/>
          <w:sz w:val="20"/>
          <w:szCs w:val="20"/>
        </w:rPr>
        <w:t xml:space="preserve"> </w:t>
      </w:r>
      <w:r w:rsidR="00741EE1">
        <w:rPr>
          <w:rFonts w:ascii="Arial" w:hAnsi="Arial" w:cs="Arial"/>
          <w:sz w:val="20"/>
          <w:szCs w:val="20"/>
        </w:rPr>
        <w:t>vydává</w:t>
      </w:r>
      <w:r w:rsidRPr="002F163F">
        <w:rPr>
          <w:rFonts w:ascii="Arial" w:hAnsi="Arial" w:cs="Arial"/>
          <w:sz w:val="20"/>
          <w:szCs w:val="20"/>
        </w:rPr>
        <w:t xml:space="preserve"> novou OZV o místním poplatku z pobytu dle </w:t>
      </w:r>
      <w:r w:rsidR="00741EE1">
        <w:rPr>
          <w:rFonts w:ascii="Arial" w:hAnsi="Arial" w:cs="Arial"/>
          <w:sz w:val="20"/>
          <w:szCs w:val="20"/>
        </w:rPr>
        <w:t xml:space="preserve">přiloženého </w:t>
      </w:r>
      <w:r w:rsidRPr="002F163F">
        <w:rPr>
          <w:rFonts w:ascii="Arial" w:hAnsi="Arial" w:cs="Arial"/>
          <w:sz w:val="20"/>
          <w:szCs w:val="20"/>
        </w:rPr>
        <w:t>návrhu</w:t>
      </w:r>
      <w:r w:rsidR="00741EE1">
        <w:rPr>
          <w:rFonts w:ascii="Arial" w:hAnsi="Arial" w:cs="Arial"/>
          <w:sz w:val="20"/>
          <w:szCs w:val="20"/>
        </w:rPr>
        <w:t>.</w:t>
      </w:r>
    </w:p>
    <w:p w14:paraId="6C1F17FD" w14:textId="77777777" w:rsidR="00E11C40" w:rsidRPr="002F163F" w:rsidRDefault="00E11C40" w:rsidP="00E11C40">
      <w:pPr>
        <w:rPr>
          <w:rFonts w:ascii="Arial" w:hAnsi="Arial" w:cs="Arial"/>
          <w:sz w:val="20"/>
          <w:szCs w:val="20"/>
        </w:rPr>
      </w:pPr>
    </w:p>
    <w:p w14:paraId="2772FDEE" w14:textId="77777777" w:rsidR="00741EE1" w:rsidRPr="00607C04" w:rsidRDefault="00E11C40" w:rsidP="00741EE1">
      <w:pPr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20"/>
          <w:szCs w:val="20"/>
        </w:rPr>
        <w:br w:type="page"/>
      </w:r>
      <w:r w:rsidR="00741EE1" w:rsidRPr="00607C04">
        <w:rPr>
          <w:rFonts w:ascii="Arial" w:hAnsi="Arial" w:cs="Arial"/>
          <w:sz w:val="36"/>
          <w:szCs w:val="36"/>
        </w:rPr>
        <w:lastRenderedPageBreak/>
        <w:t>10e)</w:t>
      </w:r>
    </w:p>
    <w:p w14:paraId="018450D5" w14:textId="77777777" w:rsidR="00741EE1" w:rsidRPr="00F14DD5" w:rsidRDefault="00741EE1" w:rsidP="00741EE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4C1DA5CA" w14:textId="77777777" w:rsidR="00741EE1" w:rsidRPr="00EF5289" w:rsidRDefault="00741EE1" w:rsidP="00741EE1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0EB77" wp14:editId="5D25DF76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0902B3" w14:textId="77777777" w:rsidR="00741EE1" w:rsidRDefault="00741EE1" w:rsidP="00741EE1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10EB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120902B3" w14:textId="77777777" w:rsidR="00741EE1" w:rsidRDefault="00741EE1" w:rsidP="00741EE1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286E08E2" w14:textId="77777777" w:rsidR="00741EE1" w:rsidRDefault="00741EE1" w:rsidP="00741EE1">
      <w:pPr>
        <w:rPr>
          <w:rFonts w:ascii="Arial" w:hAnsi="Arial"/>
        </w:rPr>
      </w:pPr>
    </w:p>
    <w:p w14:paraId="20578485" w14:textId="77777777" w:rsidR="00741EE1" w:rsidRDefault="00741EE1" w:rsidP="00741EE1">
      <w:pPr>
        <w:rPr>
          <w:rFonts w:ascii="Arial" w:hAnsi="Arial"/>
        </w:rPr>
      </w:pPr>
    </w:p>
    <w:p w14:paraId="5883A18E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4CD9AA1D" w14:textId="77777777" w:rsidR="00741EE1" w:rsidRPr="0011485B" w:rsidRDefault="00741EE1" w:rsidP="00741EE1">
      <w:pPr>
        <w:rPr>
          <w:rFonts w:ascii="Arial" w:hAnsi="Arial"/>
        </w:rPr>
      </w:pPr>
    </w:p>
    <w:p w14:paraId="555FF918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5DE3F066" w14:textId="77777777" w:rsidR="00741EE1" w:rsidRPr="0011485B" w:rsidRDefault="00741EE1" w:rsidP="00741EE1">
      <w:pPr>
        <w:rPr>
          <w:rFonts w:ascii="Arial" w:hAnsi="Arial"/>
        </w:rPr>
      </w:pPr>
    </w:p>
    <w:p w14:paraId="0C8A5B5D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>
        <w:rPr>
          <w:rFonts w:ascii="Arial" w:hAnsi="Arial"/>
          <w:b/>
          <w:bCs/>
        </w:rPr>
        <w:t>19.04.2023</w:t>
      </w:r>
    </w:p>
    <w:p w14:paraId="32DFBE40" w14:textId="77777777" w:rsidR="00741EE1" w:rsidRDefault="00741EE1" w:rsidP="00741EE1">
      <w:pPr>
        <w:pStyle w:val="Zkladntext"/>
        <w:rPr>
          <w:rFonts w:ascii="Arial" w:hAnsi="Arial"/>
          <w:b/>
        </w:rPr>
      </w:pPr>
    </w:p>
    <w:p w14:paraId="4C927152" w14:textId="77777777" w:rsidR="00741EE1" w:rsidRDefault="00741EE1" w:rsidP="00741EE1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  <w:t>Dodatek ke zřizovací listině ZŠ Karla Jeřábka 941</w:t>
      </w:r>
    </w:p>
    <w:p w14:paraId="291228FD" w14:textId="77777777" w:rsidR="00741EE1" w:rsidRDefault="00741EE1" w:rsidP="00741EE1">
      <w:pPr>
        <w:pStyle w:val="Zkladntext"/>
        <w:rPr>
          <w:rFonts w:ascii="Arial" w:hAnsi="Arial"/>
          <w:b/>
        </w:rPr>
      </w:pPr>
    </w:p>
    <w:p w14:paraId="38BB2F5A" w14:textId="77777777" w:rsidR="00741EE1" w:rsidRDefault="00741EE1" w:rsidP="00741EE1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00146771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 xml:space="preserve">Z důvodu uvedení evidence katastru nemovitostí do souladu se skutečností u pozemků, které vznikly rozdělením a následným sloučením již svěřených pozemků příspěvkové organizací ZŠ Karla Jeřábka dochází </w:t>
      </w:r>
      <w:r w:rsidRPr="004A7A3A">
        <w:rPr>
          <w:b/>
          <w:bCs/>
          <w:szCs w:val="20"/>
        </w:rPr>
        <w:t>k úpravě</w:t>
      </w:r>
      <w:r>
        <w:rPr>
          <w:szCs w:val="20"/>
        </w:rPr>
        <w:t xml:space="preserve"> </w:t>
      </w:r>
      <w:r w:rsidRPr="002575BC">
        <w:rPr>
          <w:b/>
          <w:bCs/>
          <w:szCs w:val="20"/>
        </w:rPr>
        <w:t>Zřizovací listiny</w:t>
      </w:r>
      <w:r>
        <w:rPr>
          <w:szCs w:val="20"/>
        </w:rPr>
        <w:t xml:space="preserve"> v čl. </w:t>
      </w:r>
      <w:proofErr w:type="gramStart"/>
      <w:r>
        <w:rPr>
          <w:szCs w:val="20"/>
        </w:rPr>
        <w:t>V  -</w:t>
      </w:r>
      <w:proofErr w:type="gramEnd"/>
      <w:r>
        <w:rPr>
          <w:szCs w:val="20"/>
        </w:rPr>
        <w:t xml:space="preserve"> </w:t>
      </w:r>
      <w:r w:rsidRPr="00631F6D">
        <w:rPr>
          <w:szCs w:val="20"/>
        </w:rPr>
        <w:t>Vymezení majetku ve vlastnictví zřizovatele předaného příspěvkové organizaci k hospodaření (dále jen „svěřený majetek“) v odst. 1 Nemovitý svěřený majetek zapisovaný do katastru nemovitostí</w:t>
      </w:r>
      <w:r>
        <w:rPr>
          <w:szCs w:val="20"/>
        </w:rPr>
        <w:t xml:space="preserve"> tím, že </w:t>
      </w:r>
    </w:p>
    <w:p w14:paraId="29D10210" w14:textId="77777777" w:rsidR="00741EE1" w:rsidRDefault="00741EE1" w:rsidP="00741EE1">
      <w:pPr>
        <w:pStyle w:val="Styl1"/>
        <w:jc w:val="both"/>
        <w:rPr>
          <w:b/>
          <w:bCs/>
          <w:szCs w:val="20"/>
        </w:rPr>
      </w:pPr>
      <w:r w:rsidRPr="004A7A3A">
        <w:rPr>
          <w:b/>
          <w:bCs/>
          <w:szCs w:val="20"/>
        </w:rPr>
        <w:t>dochází</w:t>
      </w:r>
      <w:r>
        <w:rPr>
          <w:b/>
          <w:bCs/>
          <w:szCs w:val="20"/>
        </w:rPr>
        <w:t xml:space="preserve"> ke svěření dalšího nemovitého majetku, konkrétně:</w:t>
      </w:r>
    </w:p>
    <w:p w14:paraId="5248F981" w14:textId="77777777" w:rsidR="00741EE1" w:rsidRPr="002575BC" w:rsidRDefault="00741EE1" w:rsidP="00741EE1">
      <w:pPr>
        <w:pStyle w:val="Styl1"/>
        <w:ind w:firstLine="708"/>
        <w:jc w:val="both"/>
        <w:rPr>
          <w:szCs w:val="20"/>
        </w:rPr>
      </w:pPr>
      <w:bookmarkStart w:id="0" w:name="_Hlk131578486"/>
      <w:proofErr w:type="spellStart"/>
      <w:r w:rsidRPr="002575BC">
        <w:rPr>
          <w:b/>
          <w:bCs/>
          <w:szCs w:val="20"/>
        </w:rPr>
        <w:t>parc</w:t>
      </w:r>
      <w:proofErr w:type="spellEnd"/>
      <w:r w:rsidRPr="002575BC">
        <w:rPr>
          <w:b/>
          <w:bCs/>
          <w:szCs w:val="20"/>
        </w:rPr>
        <w:t>.</w:t>
      </w:r>
      <w:r>
        <w:rPr>
          <w:b/>
          <w:bCs/>
          <w:szCs w:val="20"/>
        </w:rPr>
        <w:t xml:space="preserve"> </w:t>
      </w:r>
      <w:r w:rsidRPr="002575BC">
        <w:rPr>
          <w:b/>
          <w:bCs/>
          <w:szCs w:val="20"/>
        </w:rPr>
        <w:t>č. 1597/7 – ostatní plocha</w:t>
      </w:r>
    </w:p>
    <w:p w14:paraId="54989B3C" w14:textId="77777777" w:rsidR="00741EE1" w:rsidRPr="002575BC" w:rsidRDefault="00741EE1" w:rsidP="00741EE1">
      <w:pPr>
        <w:pStyle w:val="Styl1"/>
        <w:jc w:val="both"/>
        <w:rPr>
          <w:b/>
          <w:bCs/>
          <w:szCs w:val="20"/>
        </w:rPr>
      </w:pPr>
      <w:r w:rsidRPr="002575BC">
        <w:rPr>
          <w:b/>
          <w:bCs/>
          <w:szCs w:val="20"/>
        </w:rPr>
        <w:tab/>
      </w:r>
      <w:proofErr w:type="spellStart"/>
      <w:r w:rsidRPr="002575BC">
        <w:rPr>
          <w:b/>
          <w:bCs/>
          <w:szCs w:val="20"/>
        </w:rPr>
        <w:t>parc</w:t>
      </w:r>
      <w:proofErr w:type="spellEnd"/>
      <w:r w:rsidRPr="002575BC">
        <w:rPr>
          <w:b/>
          <w:bCs/>
          <w:szCs w:val="20"/>
        </w:rPr>
        <w:t>.</w:t>
      </w:r>
      <w:r>
        <w:rPr>
          <w:b/>
          <w:bCs/>
          <w:szCs w:val="20"/>
        </w:rPr>
        <w:t xml:space="preserve"> </w:t>
      </w:r>
      <w:r w:rsidRPr="002575BC">
        <w:rPr>
          <w:b/>
          <w:bCs/>
          <w:szCs w:val="20"/>
        </w:rPr>
        <w:t>č.  1597/8 – ostatní plocha</w:t>
      </w:r>
    </w:p>
    <w:p w14:paraId="7D8830AC" w14:textId="77777777" w:rsidR="00741EE1" w:rsidRDefault="00741EE1" w:rsidP="00741EE1">
      <w:pPr>
        <w:pStyle w:val="Styl1"/>
        <w:jc w:val="both"/>
        <w:rPr>
          <w:b/>
          <w:bCs/>
          <w:szCs w:val="20"/>
        </w:rPr>
      </w:pPr>
      <w:r w:rsidRPr="002575BC">
        <w:rPr>
          <w:b/>
          <w:bCs/>
          <w:szCs w:val="20"/>
        </w:rPr>
        <w:tab/>
      </w:r>
      <w:proofErr w:type="spellStart"/>
      <w:r w:rsidRPr="002575BC">
        <w:rPr>
          <w:b/>
          <w:bCs/>
          <w:szCs w:val="20"/>
        </w:rPr>
        <w:t>parc</w:t>
      </w:r>
      <w:proofErr w:type="spellEnd"/>
      <w:r w:rsidRPr="002575BC">
        <w:rPr>
          <w:b/>
          <w:bCs/>
          <w:szCs w:val="20"/>
        </w:rPr>
        <w:t>.</w:t>
      </w:r>
      <w:r>
        <w:rPr>
          <w:b/>
          <w:bCs/>
          <w:szCs w:val="20"/>
        </w:rPr>
        <w:t xml:space="preserve"> </w:t>
      </w:r>
      <w:r w:rsidRPr="002575BC">
        <w:rPr>
          <w:b/>
          <w:bCs/>
          <w:szCs w:val="20"/>
        </w:rPr>
        <w:t>č.  1597/9 – zastavěná plocha a nádvoří (součástí pozemku je stavba bez č.p./</w:t>
      </w:r>
      <w:proofErr w:type="spellStart"/>
      <w:r w:rsidRPr="002575BC">
        <w:rPr>
          <w:b/>
          <w:bCs/>
          <w:szCs w:val="20"/>
        </w:rPr>
        <w:t>č.ev</w:t>
      </w:r>
      <w:proofErr w:type="spellEnd"/>
      <w:r w:rsidRPr="002575BC">
        <w:rPr>
          <w:b/>
          <w:bCs/>
          <w:szCs w:val="20"/>
        </w:rPr>
        <w:t xml:space="preserve">.)  </w:t>
      </w:r>
    </w:p>
    <w:bookmarkEnd w:id="0"/>
    <w:p w14:paraId="6CC03B8E" w14:textId="77777777" w:rsidR="00741EE1" w:rsidRDefault="00741EE1" w:rsidP="00741EE1">
      <w:pPr>
        <w:pStyle w:val="Styl1"/>
        <w:jc w:val="both"/>
        <w:rPr>
          <w:b/>
          <w:bCs/>
          <w:szCs w:val="20"/>
        </w:rPr>
      </w:pPr>
    </w:p>
    <w:p w14:paraId="25B9A735" w14:textId="77777777" w:rsidR="00741EE1" w:rsidRPr="002575BC" w:rsidRDefault="00741EE1" w:rsidP="00741EE1">
      <w:pPr>
        <w:pStyle w:val="Styl1"/>
        <w:jc w:val="both"/>
        <w:rPr>
          <w:szCs w:val="20"/>
        </w:rPr>
      </w:pPr>
      <w:r w:rsidRPr="002575BC">
        <w:rPr>
          <w:szCs w:val="20"/>
        </w:rPr>
        <w:t>Předmětná změna j</w:t>
      </w:r>
      <w:r>
        <w:rPr>
          <w:szCs w:val="20"/>
        </w:rPr>
        <w:t xml:space="preserve">e </w:t>
      </w:r>
      <w:r w:rsidRPr="002575BC">
        <w:rPr>
          <w:szCs w:val="20"/>
        </w:rPr>
        <w:t>obsahem dodatku č. 1/2023 ke zřizovací listině výše uvedené organizace.</w:t>
      </w:r>
    </w:p>
    <w:p w14:paraId="5E505007" w14:textId="77777777" w:rsidR="00741EE1" w:rsidRPr="002575BC" w:rsidRDefault="00741EE1" w:rsidP="00741EE1">
      <w:pPr>
        <w:pStyle w:val="Styl1"/>
        <w:jc w:val="both"/>
        <w:rPr>
          <w:szCs w:val="20"/>
        </w:rPr>
      </w:pPr>
      <w:r w:rsidRPr="002575BC">
        <w:rPr>
          <w:szCs w:val="20"/>
        </w:rPr>
        <w:t>O této změně musí rozhodnout v souladu s §</w:t>
      </w:r>
      <w:r>
        <w:rPr>
          <w:szCs w:val="20"/>
        </w:rPr>
        <w:t xml:space="preserve"> </w:t>
      </w:r>
      <w:r w:rsidRPr="002575BC">
        <w:rPr>
          <w:szCs w:val="20"/>
        </w:rPr>
        <w:t>84 odst. 2 písm. e) zákona č. 128/2000 Sb., o obcích Zastupitelstvo města Roudnice nad Labem.</w:t>
      </w:r>
    </w:p>
    <w:p w14:paraId="4A1B0A16" w14:textId="77777777" w:rsidR="00741EE1" w:rsidRPr="004A7A3A" w:rsidRDefault="00741EE1" w:rsidP="00741EE1">
      <w:pPr>
        <w:pStyle w:val="Styl1"/>
        <w:jc w:val="both"/>
        <w:rPr>
          <w:b/>
          <w:bCs/>
          <w:szCs w:val="20"/>
        </w:rPr>
      </w:pPr>
    </w:p>
    <w:p w14:paraId="0A5EDD44" w14:textId="77777777" w:rsidR="00741EE1" w:rsidRPr="00705A05" w:rsidRDefault="00741EE1" w:rsidP="00741EE1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Stanovisko předkladatele:</w:t>
      </w:r>
      <w:r w:rsidRPr="00A12EC5">
        <w:rPr>
          <w:szCs w:val="20"/>
        </w:rPr>
        <w:t xml:space="preserve"> </w:t>
      </w:r>
      <w:r>
        <w:rPr>
          <w:szCs w:val="20"/>
        </w:rPr>
        <w:t>Doporučuji dodatek č. 1/2023 schválit.</w:t>
      </w:r>
    </w:p>
    <w:p w14:paraId="745B2310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 xml:space="preserve">  </w:t>
      </w:r>
    </w:p>
    <w:p w14:paraId="675D00D7" w14:textId="77777777" w:rsidR="00741EE1" w:rsidRDefault="00741EE1" w:rsidP="00741EE1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Příloha:</w:t>
      </w:r>
      <w:r>
        <w:rPr>
          <w:szCs w:val="20"/>
        </w:rPr>
        <w:t xml:space="preserve"> dodatek č. 1/2023</w:t>
      </w:r>
    </w:p>
    <w:p w14:paraId="75F624D3" w14:textId="77777777" w:rsidR="00741EE1" w:rsidRPr="00A12EC5" w:rsidRDefault="00741EE1" w:rsidP="00741EE1">
      <w:pPr>
        <w:pStyle w:val="Styl1"/>
        <w:jc w:val="both"/>
        <w:rPr>
          <w:szCs w:val="20"/>
        </w:rPr>
      </w:pPr>
      <w:r w:rsidRPr="00A12EC5">
        <w:rPr>
          <w:szCs w:val="20"/>
        </w:rPr>
        <w:t xml:space="preserve"> </w:t>
      </w:r>
    </w:p>
    <w:p w14:paraId="7EEFA1FE" w14:textId="77777777" w:rsidR="00741EE1" w:rsidRDefault="00741EE1" w:rsidP="00741EE1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4A268A7A" w14:textId="77777777" w:rsidR="00741EE1" w:rsidRDefault="00741EE1" w:rsidP="00741EE1">
      <w:pPr>
        <w:pStyle w:val="Styl3"/>
        <w:jc w:val="both"/>
        <w:rPr>
          <w:u w:val="none"/>
        </w:rPr>
      </w:pPr>
      <w:r>
        <w:rPr>
          <w:u w:val="none"/>
        </w:rPr>
        <w:t>Zastupitelstvo města:</w:t>
      </w:r>
    </w:p>
    <w:p w14:paraId="439B583D" w14:textId="77777777" w:rsidR="00741EE1" w:rsidRDefault="00741EE1" w:rsidP="00741EE1">
      <w:pPr>
        <w:pStyle w:val="Styl3"/>
        <w:numPr>
          <w:ilvl w:val="0"/>
          <w:numId w:val="25"/>
        </w:numPr>
        <w:jc w:val="both"/>
        <w:rPr>
          <w:u w:val="none"/>
        </w:rPr>
      </w:pPr>
      <w:r>
        <w:rPr>
          <w:u w:val="none"/>
        </w:rPr>
        <w:t xml:space="preserve">rozhodlo o svěření dalšího nemovitého majetku Základní škole Karla Jeřábka 941, </w:t>
      </w:r>
      <w:r w:rsidRPr="00631F6D">
        <w:rPr>
          <w:u w:val="none"/>
        </w:rPr>
        <w:t xml:space="preserve">okres </w:t>
      </w:r>
      <w:proofErr w:type="gramStart"/>
      <w:r w:rsidRPr="00631F6D">
        <w:rPr>
          <w:u w:val="none"/>
        </w:rPr>
        <w:t>Litoměřice</w:t>
      </w:r>
      <w:r>
        <w:rPr>
          <w:u w:val="none"/>
        </w:rPr>
        <w:t xml:space="preserve"> - konkrétně</w:t>
      </w:r>
      <w:proofErr w:type="gramEnd"/>
      <w:r>
        <w:rPr>
          <w:u w:val="none"/>
        </w:rPr>
        <w:t xml:space="preserve"> </w:t>
      </w:r>
      <w:proofErr w:type="spellStart"/>
      <w:r w:rsidRPr="002904AE">
        <w:rPr>
          <w:u w:val="none"/>
        </w:rPr>
        <w:t>parc</w:t>
      </w:r>
      <w:proofErr w:type="spellEnd"/>
      <w:r w:rsidRPr="002904AE">
        <w:rPr>
          <w:u w:val="none"/>
        </w:rPr>
        <w:t>.</w:t>
      </w:r>
      <w:r>
        <w:rPr>
          <w:u w:val="none"/>
        </w:rPr>
        <w:t xml:space="preserve"> </w:t>
      </w:r>
      <w:r w:rsidRPr="002904AE">
        <w:rPr>
          <w:u w:val="none"/>
        </w:rPr>
        <w:t>č. 1597/7</w:t>
      </w:r>
      <w:r>
        <w:rPr>
          <w:u w:val="none"/>
        </w:rPr>
        <w:t xml:space="preserve">, </w:t>
      </w:r>
      <w:proofErr w:type="spellStart"/>
      <w:r w:rsidRPr="002904AE">
        <w:rPr>
          <w:u w:val="none"/>
        </w:rPr>
        <w:t>parc</w:t>
      </w:r>
      <w:proofErr w:type="spellEnd"/>
      <w:r w:rsidRPr="002904AE">
        <w:rPr>
          <w:u w:val="none"/>
        </w:rPr>
        <w:t>.</w:t>
      </w:r>
      <w:r>
        <w:rPr>
          <w:u w:val="none"/>
        </w:rPr>
        <w:t xml:space="preserve"> </w:t>
      </w:r>
      <w:r w:rsidRPr="002904AE">
        <w:rPr>
          <w:u w:val="none"/>
        </w:rPr>
        <w:t>č.  1597/8</w:t>
      </w:r>
      <w:r>
        <w:rPr>
          <w:u w:val="none"/>
        </w:rPr>
        <w:t xml:space="preserve">, </w:t>
      </w:r>
      <w:proofErr w:type="spellStart"/>
      <w:r w:rsidRPr="002904AE">
        <w:rPr>
          <w:u w:val="none"/>
        </w:rPr>
        <w:t>parc</w:t>
      </w:r>
      <w:proofErr w:type="spellEnd"/>
      <w:r w:rsidRPr="002904AE">
        <w:rPr>
          <w:u w:val="none"/>
        </w:rPr>
        <w:t>.</w:t>
      </w:r>
      <w:r>
        <w:rPr>
          <w:u w:val="none"/>
        </w:rPr>
        <w:t xml:space="preserve"> </w:t>
      </w:r>
      <w:r w:rsidRPr="002904AE">
        <w:rPr>
          <w:u w:val="none"/>
        </w:rPr>
        <w:t>č.  1597/9</w:t>
      </w:r>
      <w:r>
        <w:rPr>
          <w:u w:val="none"/>
        </w:rPr>
        <w:t>.</w:t>
      </w:r>
    </w:p>
    <w:p w14:paraId="399507E8" w14:textId="77777777" w:rsidR="00741EE1" w:rsidRDefault="00741EE1" w:rsidP="00741EE1">
      <w:pPr>
        <w:pStyle w:val="Styl3"/>
        <w:ind w:left="780"/>
        <w:jc w:val="both"/>
        <w:rPr>
          <w:u w:val="none"/>
        </w:rPr>
      </w:pPr>
    </w:p>
    <w:p w14:paraId="255D30C4" w14:textId="77777777" w:rsidR="00741EE1" w:rsidRPr="00631F6D" w:rsidRDefault="00741EE1" w:rsidP="00741EE1">
      <w:pPr>
        <w:pStyle w:val="Styl3"/>
        <w:numPr>
          <w:ilvl w:val="0"/>
          <w:numId w:val="25"/>
        </w:numPr>
        <w:rPr>
          <w:u w:val="none"/>
        </w:rPr>
      </w:pPr>
      <w:r>
        <w:rPr>
          <w:u w:val="none"/>
        </w:rPr>
        <w:t xml:space="preserve">schvaluje Dodatek č. 1/2023 ke zřizovací listině </w:t>
      </w:r>
      <w:r w:rsidRPr="00631F6D">
        <w:rPr>
          <w:u w:val="none"/>
        </w:rPr>
        <w:t>příspěvkové organizace Základní škola Roudnice nad Labem, Karla Jeřábka 941, okres Litoměřice</w:t>
      </w:r>
      <w:r>
        <w:rPr>
          <w:u w:val="none"/>
        </w:rPr>
        <w:t>,</w:t>
      </w:r>
      <w:r w:rsidRPr="00631F6D">
        <w:rPr>
          <w:u w:val="none"/>
        </w:rPr>
        <w:t xml:space="preserve"> </w:t>
      </w:r>
      <w:r w:rsidRPr="004A7A3A">
        <w:rPr>
          <w:b w:val="0"/>
          <w:bCs/>
          <w:u w:val="none"/>
        </w:rPr>
        <w:t xml:space="preserve">schválené Zastupitelstvem města Roudnice nad Labem dne 22.06.2020 pod č. </w:t>
      </w:r>
      <w:proofErr w:type="spellStart"/>
      <w:r w:rsidRPr="004A7A3A">
        <w:rPr>
          <w:b w:val="0"/>
          <w:bCs/>
          <w:u w:val="none"/>
        </w:rPr>
        <w:t>usn</w:t>
      </w:r>
      <w:proofErr w:type="spellEnd"/>
      <w:r w:rsidRPr="004A7A3A">
        <w:rPr>
          <w:b w:val="0"/>
          <w:bCs/>
          <w:u w:val="none"/>
        </w:rPr>
        <w:t>. 31/2020/ZM.</w:t>
      </w:r>
    </w:p>
    <w:p w14:paraId="03248EBF" w14:textId="77777777" w:rsidR="00741EE1" w:rsidRDefault="00741EE1" w:rsidP="00741EE1">
      <w:pPr>
        <w:pStyle w:val="Styl3"/>
        <w:jc w:val="both"/>
        <w:rPr>
          <w:u w:val="none"/>
        </w:rPr>
      </w:pPr>
    </w:p>
    <w:p w14:paraId="2C84EA10" w14:textId="77777777" w:rsidR="00741EE1" w:rsidRDefault="00741EE1" w:rsidP="00741EE1">
      <w:pPr>
        <w:pStyle w:val="Styl3"/>
        <w:jc w:val="both"/>
        <w:rPr>
          <w:u w:val="none"/>
        </w:rPr>
      </w:pPr>
    </w:p>
    <w:p w14:paraId="021435E5" w14:textId="77777777" w:rsidR="00741EE1" w:rsidRDefault="00741EE1" w:rsidP="00741EE1"/>
    <w:p w14:paraId="61957EF3" w14:textId="77777777" w:rsidR="00741EE1" w:rsidRPr="002D5B54" w:rsidRDefault="00741EE1" w:rsidP="00741EE1">
      <w:pPr>
        <w:jc w:val="right"/>
        <w:rPr>
          <w:rFonts w:ascii="Arial" w:hAnsi="Arial" w:cs="Arial"/>
          <w:sz w:val="36"/>
          <w:szCs w:val="36"/>
        </w:rPr>
      </w:pPr>
      <w:r w:rsidRPr="002D5B54">
        <w:rPr>
          <w:rFonts w:ascii="Arial" w:hAnsi="Arial" w:cs="Arial"/>
          <w:sz w:val="36"/>
          <w:szCs w:val="36"/>
        </w:rPr>
        <w:lastRenderedPageBreak/>
        <w:t>10f)</w:t>
      </w:r>
    </w:p>
    <w:p w14:paraId="3F3416B4" w14:textId="77777777" w:rsidR="00741EE1" w:rsidRPr="00F14DD5" w:rsidRDefault="00741EE1" w:rsidP="00741EE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4C57DCD8" w14:textId="77777777" w:rsidR="00741EE1" w:rsidRPr="00EF5289" w:rsidRDefault="00741EE1" w:rsidP="00741EE1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DD2F6D" wp14:editId="6E711B9F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33573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E503C" w14:textId="77777777" w:rsidR="00741EE1" w:rsidRDefault="00741EE1" w:rsidP="00741EE1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D2F6D" id="_x0000_s1027" type="#_x0000_t202" style="position:absolute;left:0;text-align:left;margin-left:450pt;margin-top:-56.7pt;width:3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u93g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" filled="f" stroked="f">
                <v:textbox>
                  <w:txbxContent>
                    <w:p w14:paraId="5D1E503C" w14:textId="77777777" w:rsidR="00741EE1" w:rsidRDefault="00741EE1" w:rsidP="00741EE1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61C0220F" w14:textId="77777777" w:rsidR="00741EE1" w:rsidRDefault="00741EE1" w:rsidP="00741EE1">
      <w:pPr>
        <w:rPr>
          <w:rFonts w:ascii="Arial" w:hAnsi="Arial"/>
        </w:rPr>
      </w:pPr>
    </w:p>
    <w:p w14:paraId="22E78041" w14:textId="77777777" w:rsidR="00741EE1" w:rsidRDefault="00741EE1" w:rsidP="00741EE1">
      <w:pPr>
        <w:rPr>
          <w:rFonts w:ascii="Arial" w:hAnsi="Arial"/>
        </w:rPr>
      </w:pPr>
    </w:p>
    <w:p w14:paraId="262FF92F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19774310" w14:textId="77777777" w:rsidR="00741EE1" w:rsidRPr="0011485B" w:rsidRDefault="00741EE1" w:rsidP="00741EE1">
      <w:pPr>
        <w:rPr>
          <w:rFonts w:ascii="Arial" w:hAnsi="Arial"/>
        </w:rPr>
      </w:pPr>
    </w:p>
    <w:p w14:paraId="0F547F21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379DBEF3" w14:textId="77777777" w:rsidR="00741EE1" w:rsidRPr="0011485B" w:rsidRDefault="00741EE1" w:rsidP="00741EE1">
      <w:pPr>
        <w:rPr>
          <w:rFonts w:ascii="Arial" w:hAnsi="Arial"/>
        </w:rPr>
      </w:pPr>
    </w:p>
    <w:p w14:paraId="39B33F54" w14:textId="77777777" w:rsidR="00741EE1" w:rsidRPr="0011485B" w:rsidRDefault="00741EE1" w:rsidP="00741EE1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>
        <w:rPr>
          <w:rFonts w:ascii="Arial" w:hAnsi="Arial"/>
          <w:b/>
          <w:bCs/>
        </w:rPr>
        <w:t>19.04.2023</w:t>
      </w:r>
    </w:p>
    <w:p w14:paraId="2C914532" w14:textId="77777777" w:rsidR="00741EE1" w:rsidRDefault="00741EE1" w:rsidP="00741EE1">
      <w:pPr>
        <w:pStyle w:val="Zkladntext"/>
        <w:rPr>
          <w:rFonts w:ascii="Arial" w:hAnsi="Arial"/>
          <w:b/>
        </w:rPr>
      </w:pPr>
    </w:p>
    <w:p w14:paraId="5C18542C" w14:textId="77777777" w:rsidR="00741EE1" w:rsidRDefault="00741EE1" w:rsidP="00741EE1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  <w:t>žádost o individuální dotaci – Český svaz kanoistů</w:t>
      </w:r>
    </w:p>
    <w:p w14:paraId="2C6200FD" w14:textId="77777777" w:rsidR="00741EE1" w:rsidRDefault="00741EE1" w:rsidP="00741EE1">
      <w:pPr>
        <w:pStyle w:val="Zkladntext"/>
        <w:rPr>
          <w:rFonts w:ascii="Arial" w:hAnsi="Arial"/>
          <w:b/>
        </w:rPr>
      </w:pPr>
    </w:p>
    <w:p w14:paraId="46CCBE0E" w14:textId="77777777" w:rsidR="00741EE1" w:rsidRDefault="00741EE1" w:rsidP="00741EE1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37A3F840" w14:textId="77777777" w:rsidR="00741EE1" w:rsidRDefault="00741EE1" w:rsidP="00741EE1">
      <w:pPr>
        <w:pStyle w:val="Styl1"/>
        <w:jc w:val="both"/>
        <w:rPr>
          <w:szCs w:val="20"/>
        </w:rPr>
      </w:pPr>
      <w:r w:rsidRPr="00705A05">
        <w:rPr>
          <w:szCs w:val="20"/>
        </w:rPr>
        <w:t xml:space="preserve">Český svaz kanoistů, </w:t>
      </w:r>
      <w:proofErr w:type="spellStart"/>
      <w:r w:rsidRPr="00705A05">
        <w:rPr>
          <w:szCs w:val="20"/>
        </w:rPr>
        <w:t>z.s</w:t>
      </w:r>
      <w:proofErr w:type="spellEnd"/>
      <w:r w:rsidRPr="00705A05">
        <w:rPr>
          <w:szCs w:val="20"/>
        </w:rPr>
        <w:t>. žád</w:t>
      </w:r>
      <w:r>
        <w:rPr>
          <w:szCs w:val="20"/>
        </w:rPr>
        <w:t xml:space="preserve">á o finanční příspěvek na uspořádání akce: „Mistrovství světa juniorů </w:t>
      </w:r>
      <w:r>
        <w:rPr>
          <w:szCs w:val="20"/>
        </w:rPr>
        <w:br/>
        <w:t xml:space="preserve">a U23 ve sjezdu na divoké vodě“. Závody se uskuteční ve dnech 5. - 8. 7.2023 v Roudnici nad Labem. </w:t>
      </w:r>
    </w:p>
    <w:p w14:paraId="28778EEF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>Spolek nemohl žádat o dotaci z programových dotací, neboť se jedná o spolek se sídlem v Praze (nejedná se o roudnický spolek Klub Kanoistika).</w:t>
      </w:r>
    </w:p>
    <w:p w14:paraId="0DB33EF1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 xml:space="preserve">Závodit se bude v šesti kategoriích – viz žádost. </w:t>
      </w:r>
    </w:p>
    <w:p w14:paraId="30826E68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 xml:space="preserve">Výše požadované dotace je 400 tis. </w:t>
      </w:r>
    </w:p>
    <w:p w14:paraId="16D250DE" w14:textId="77777777" w:rsidR="00741EE1" w:rsidRPr="00705A05" w:rsidRDefault="00741EE1" w:rsidP="00741EE1">
      <w:pPr>
        <w:pStyle w:val="Styl1"/>
        <w:jc w:val="both"/>
        <w:rPr>
          <w:szCs w:val="20"/>
        </w:rPr>
      </w:pPr>
    </w:p>
    <w:p w14:paraId="1D751A42" w14:textId="77777777" w:rsidR="00741EE1" w:rsidRPr="00705A05" w:rsidRDefault="00741EE1" w:rsidP="00741EE1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Stanovisko předkladatele:</w:t>
      </w:r>
      <w:r w:rsidRPr="00A12EC5">
        <w:rPr>
          <w:szCs w:val="20"/>
        </w:rPr>
        <w:t xml:space="preserve"> </w:t>
      </w:r>
      <w:r>
        <w:rPr>
          <w:szCs w:val="20"/>
        </w:rPr>
        <w:t xml:space="preserve">Žádost byla projednána v Radě města Roudnice nad Labem dne 29.03.2023, která svým usnesením č. 119/2023 doporučila zastupitelstvu rozhodnout o poskytnutí neinvestiční dotace a uzavření veřejnoprávní smlouvy s žadatelem Český svaz kanoistů ve výši </w:t>
      </w:r>
      <w:r>
        <w:rPr>
          <w:szCs w:val="20"/>
        </w:rPr>
        <w:br/>
        <w:t>100 tis. Kč na výše uvedenou akci.</w:t>
      </w:r>
    </w:p>
    <w:p w14:paraId="307D2600" w14:textId="77777777" w:rsidR="00741EE1" w:rsidRDefault="00741EE1" w:rsidP="00741EE1">
      <w:pPr>
        <w:pStyle w:val="Styl1"/>
        <w:jc w:val="both"/>
        <w:rPr>
          <w:szCs w:val="20"/>
        </w:rPr>
      </w:pPr>
      <w:r>
        <w:rPr>
          <w:szCs w:val="20"/>
        </w:rPr>
        <w:t xml:space="preserve">  </w:t>
      </w:r>
    </w:p>
    <w:p w14:paraId="4C27A78A" w14:textId="77777777" w:rsidR="00741EE1" w:rsidRDefault="00741EE1" w:rsidP="00741EE1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Příloha:</w:t>
      </w:r>
      <w:r>
        <w:rPr>
          <w:szCs w:val="20"/>
        </w:rPr>
        <w:t xml:space="preserve"> žádost, návrh smlouvy</w:t>
      </w:r>
    </w:p>
    <w:p w14:paraId="2853354C" w14:textId="77777777" w:rsidR="00741EE1" w:rsidRPr="00A12EC5" w:rsidRDefault="00741EE1" w:rsidP="00741EE1">
      <w:pPr>
        <w:pStyle w:val="Styl1"/>
        <w:jc w:val="both"/>
        <w:rPr>
          <w:szCs w:val="20"/>
        </w:rPr>
      </w:pPr>
      <w:r w:rsidRPr="00A12EC5">
        <w:rPr>
          <w:szCs w:val="20"/>
        </w:rPr>
        <w:t xml:space="preserve"> </w:t>
      </w:r>
    </w:p>
    <w:p w14:paraId="1B30681F" w14:textId="77777777" w:rsidR="00741EE1" w:rsidRDefault="00741EE1" w:rsidP="00741EE1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2B1739FD" w14:textId="77777777" w:rsidR="00741EE1" w:rsidRPr="002673E6" w:rsidRDefault="00741EE1" w:rsidP="00741EE1">
      <w:pPr>
        <w:pStyle w:val="Styl3"/>
        <w:jc w:val="both"/>
        <w:rPr>
          <w:u w:val="none"/>
        </w:rPr>
      </w:pPr>
      <w:r>
        <w:rPr>
          <w:u w:val="none"/>
        </w:rPr>
        <w:t xml:space="preserve">Zastupitelstvo města rozhodlo o poskytnutí </w:t>
      </w:r>
      <w:r w:rsidRPr="002673E6">
        <w:rPr>
          <w:u w:val="none"/>
        </w:rPr>
        <w:t>neinvestiční dotace a uzavření veřejnoprávní smlouvy s</w:t>
      </w:r>
      <w:r>
        <w:rPr>
          <w:u w:val="none"/>
        </w:rPr>
        <w:t xml:space="preserve"> žadatelem Český svaz kanoistů, </w:t>
      </w:r>
      <w:proofErr w:type="spellStart"/>
      <w:r>
        <w:rPr>
          <w:u w:val="none"/>
        </w:rPr>
        <w:t>z.s</w:t>
      </w:r>
      <w:proofErr w:type="spellEnd"/>
      <w:r>
        <w:rPr>
          <w:u w:val="none"/>
        </w:rPr>
        <w:t xml:space="preserve">., se sídlem Zátopkova 100/2, 160 17 Praha, </w:t>
      </w:r>
      <w:r>
        <w:rPr>
          <w:u w:val="none"/>
        </w:rPr>
        <w:br/>
        <w:t xml:space="preserve">IČO: 005 37 730, </w:t>
      </w:r>
      <w:r w:rsidRPr="002673E6">
        <w:rPr>
          <w:u w:val="none"/>
        </w:rPr>
        <w:t xml:space="preserve">ve výši </w:t>
      </w:r>
      <w:r>
        <w:rPr>
          <w:u w:val="none"/>
        </w:rPr>
        <w:t>1</w:t>
      </w:r>
      <w:r w:rsidRPr="002673E6">
        <w:rPr>
          <w:u w:val="none"/>
        </w:rPr>
        <w:t xml:space="preserve">00 000 Kč na výdaje spojené </w:t>
      </w:r>
      <w:r>
        <w:rPr>
          <w:u w:val="none"/>
        </w:rPr>
        <w:t>s uskutečněním akce: „</w:t>
      </w:r>
      <w:r w:rsidRPr="002673E6">
        <w:rPr>
          <w:u w:val="none"/>
        </w:rPr>
        <w:t>Mistrovství světa juniorů a U23 ve sjezdu na divoké vodě“</w:t>
      </w:r>
      <w:r>
        <w:rPr>
          <w:u w:val="none"/>
        </w:rPr>
        <w:t xml:space="preserve"> v Roudnici nad Labem.</w:t>
      </w:r>
    </w:p>
    <w:p w14:paraId="351878C0" w14:textId="77777777" w:rsidR="00741EE1" w:rsidRDefault="00741EE1" w:rsidP="00741EE1"/>
    <w:p w14:paraId="725784C2" w14:textId="2D6C51E3" w:rsidR="00741EE1" w:rsidRDefault="00741EE1">
      <w:pPr>
        <w:rPr>
          <w:rFonts w:ascii="Arial" w:eastAsia="Times New Roman" w:hAnsi="Arial" w:cs="Arial"/>
          <w:bCs/>
          <w:sz w:val="32"/>
          <w:szCs w:val="24"/>
        </w:rPr>
      </w:pPr>
      <w:r>
        <w:rPr>
          <w:b/>
        </w:rPr>
        <w:br w:type="page"/>
      </w:r>
    </w:p>
    <w:p w14:paraId="21D1751F" w14:textId="77777777" w:rsidR="00741EE1" w:rsidRPr="00225FC8" w:rsidRDefault="00741EE1" w:rsidP="00741EE1">
      <w:pPr>
        <w:pStyle w:val="Styl1"/>
        <w:jc w:val="right"/>
        <w:rPr>
          <w:rFonts w:cs="Arial"/>
          <w:bCs/>
          <w:sz w:val="36"/>
          <w:szCs w:val="36"/>
        </w:rPr>
      </w:pPr>
      <w:proofErr w:type="gramStart"/>
      <w:r>
        <w:rPr>
          <w:bCs/>
          <w:sz w:val="36"/>
          <w:szCs w:val="36"/>
        </w:rPr>
        <w:lastRenderedPageBreak/>
        <w:t>10g</w:t>
      </w:r>
      <w:proofErr w:type="gramEnd"/>
      <w:r w:rsidRPr="00225FC8">
        <w:rPr>
          <w:bCs/>
          <w:sz w:val="36"/>
          <w:szCs w:val="36"/>
        </w:rPr>
        <w:t>)</w:t>
      </w:r>
    </w:p>
    <w:p w14:paraId="7B86F169" w14:textId="77777777" w:rsidR="00741EE1" w:rsidRPr="00DB7FC3" w:rsidRDefault="00741EE1" w:rsidP="00741EE1">
      <w:pPr>
        <w:jc w:val="center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2A533F" wp14:editId="2FC878EC">
                <wp:simplePos x="0" y="0"/>
                <wp:positionH relativeFrom="column">
                  <wp:posOffset>5784850</wp:posOffset>
                </wp:positionH>
                <wp:positionV relativeFrom="paragraph">
                  <wp:posOffset>-41275</wp:posOffset>
                </wp:positionV>
                <wp:extent cx="539750" cy="3429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AB371" w14:textId="77777777" w:rsidR="00741EE1" w:rsidRDefault="00741EE1" w:rsidP="00741EE1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533F" id="Textové pole 2" o:spid="_x0000_s1028" type="#_x0000_t202" style="position:absolute;left:0;text-align:left;margin-left:455.5pt;margin-top:-3.25pt;width:42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" filled="f" stroked="f">
                <v:textbox>
                  <w:txbxContent>
                    <w:p w14:paraId="7C8AB371" w14:textId="77777777" w:rsidR="00741EE1" w:rsidRDefault="00741EE1" w:rsidP="00741EE1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2044A">
        <w:rPr>
          <w:rFonts w:ascii="Arial" w:hAnsi="Arial"/>
          <w:sz w:val="36"/>
          <w:szCs w:val="36"/>
        </w:rPr>
        <w:t>Město Roudnice nad Labem</w:t>
      </w:r>
    </w:p>
    <w:p w14:paraId="02E85078" w14:textId="77777777" w:rsidR="00741EE1" w:rsidRPr="00D2044A" w:rsidRDefault="00741EE1" w:rsidP="00741EE1">
      <w:pPr>
        <w:jc w:val="center"/>
        <w:rPr>
          <w:rFonts w:ascii="Arial" w:hAnsi="Arial"/>
          <w:b/>
          <w:sz w:val="24"/>
        </w:rPr>
      </w:pPr>
      <w:r w:rsidRPr="00D2044A">
        <w:rPr>
          <w:rFonts w:ascii="Arial" w:hAnsi="Arial"/>
          <w:sz w:val="24"/>
        </w:rPr>
        <w:t xml:space="preserve">Odbor </w:t>
      </w:r>
      <w:r>
        <w:rPr>
          <w:rFonts w:ascii="Arial" w:hAnsi="Arial"/>
          <w:sz w:val="24"/>
        </w:rPr>
        <w:t>ekonomický a školský</w:t>
      </w:r>
    </w:p>
    <w:p w14:paraId="143DE063" w14:textId="77777777" w:rsidR="00741EE1" w:rsidRPr="008E76F6" w:rsidRDefault="00741EE1" w:rsidP="00741EE1">
      <w:pPr>
        <w:rPr>
          <w:rFonts w:ascii="Arial" w:hAnsi="Arial" w:cs="Arial"/>
        </w:rPr>
      </w:pPr>
      <w:proofErr w:type="gramStart"/>
      <w:r w:rsidRPr="008E76F6">
        <w:rPr>
          <w:rFonts w:ascii="Arial" w:hAnsi="Arial" w:cs="Arial"/>
          <w:b/>
        </w:rPr>
        <w:t>Předkladatel:</w:t>
      </w:r>
      <w:r w:rsidRPr="008E76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ab/>
        <w:t>Mgr. Jiří Řezníček</w:t>
      </w:r>
    </w:p>
    <w:p w14:paraId="24D6041E" w14:textId="77777777" w:rsidR="00741EE1" w:rsidRPr="008E76F6" w:rsidRDefault="00741EE1" w:rsidP="00741EE1">
      <w:pPr>
        <w:rPr>
          <w:rFonts w:ascii="Arial" w:hAnsi="Arial" w:cs="Arial"/>
        </w:rPr>
      </w:pPr>
      <w:proofErr w:type="gramStart"/>
      <w:r w:rsidRPr="008E76F6">
        <w:rPr>
          <w:rFonts w:ascii="Arial" w:hAnsi="Arial" w:cs="Arial"/>
          <w:b/>
        </w:rPr>
        <w:t>Zpracovatel:</w:t>
      </w:r>
      <w:r w:rsidRPr="008E76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proofErr w:type="gramEnd"/>
      <w:r w:rsidRPr="008E76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76F6">
        <w:rPr>
          <w:rFonts w:ascii="Arial" w:hAnsi="Arial" w:cs="Arial"/>
        </w:rPr>
        <w:t>Ing. Anna Kerdová</w:t>
      </w:r>
    </w:p>
    <w:p w14:paraId="4168B7AF" w14:textId="77777777" w:rsidR="00741EE1" w:rsidRPr="008E76F6" w:rsidRDefault="00741EE1" w:rsidP="00741EE1">
      <w:pPr>
        <w:rPr>
          <w:rFonts w:ascii="Arial" w:hAnsi="Arial" w:cs="Arial"/>
          <w:b/>
        </w:rPr>
      </w:pPr>
      <w:r w:rsidRPr="008E76F6">
        <w:rPr>
          <w:rFonts w:ascii="Arial" w:hAnsi="Arial" w:cs="Arial"/>
          <w:b/>
        </w:rPr>
        <w:t xml:space="preserve">Do jednání </w:t>
      </w:r>
      <w:r>
        <w:rPr>
          <w:rFonts w:ascii="Arial" w:hAnsi="Arial" w:cs="Arial"/>
          <w:b/>
        </w:rPr>
        <w:t>Z</w:t>
      </w:r>
      <w:r w:rsidRPr="008E76F6">
        <w:rPr>
          <w:rFonts w:ascii="Arial" w:hAnsi="Arial" w:cs="Arial"/>
          <w:b/>
        </w:rPr>
        <w:t>M dn</w:t>
      </w:r>
      <w:r>
        <w:rPr>
          <w:rFonts w:ascii="Arial" w:hAnsi="Arial" w:cs="Arial"/>
          <w:b/>
        </w:rPr>
        <w:t xml:space="preserve">e: </w:t>
      </w:r>
      <w:r>
        <w:rPr>
          <w:rFonts w:ascii="Arial" w:hAnsi="Arial" w:cs="Arial"/>
          <w:b/>
        </w:rPr>
        <w:tab/>
        <w:t>19.04.2023</w:t>
      </w:r>
    </w:p>
    <w:p w14:paraId="695B84AC" w14:textId="77777777" w:rsidR="00741EE1" w:rsidRPr="008E76F6" w:rsidRDefault="00741EE1" w:rsidP="00741EE1">
      <w:pPr>
        <w:rPr>
          <w:rFonts w:ascii="Arial" w:hAnsi="Arial" w:cs="Arial"/>
        </w:rPr>
      </w:pPr>
    </w:p>
    <w:p w14:paraId="76FD9AFD" w14:textId="77777777" w:rsidR="00741EE1" w:rsidRDefault="00741EE1" w:rsidP="00741EE1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Předmět jednání</w:t>
      </w:r>
      <w:r w:rsidRPr="008E76F6">
        <w:t>:</w:t>
      </w:r>
      <w:r w:rsidRPr="008E76F6">
        <w:rPr>
          <w:b/>
        </w:rPr>
        <w:t xml:space="preserve"> </w:t>
      </w:r>
      <w:r>
        <w:rPr>
          <w:b/>
        </w:rPr>
        <w:tab/>
      </w:r>
      <w:r w:rsidRPr="00204B24">
        <w:rPr>
          <w:b/>
        </w:rPr>
        <w:t>Návrh na rozdělení dotací</w:t>
      </w:r>
    </w:p>
    <w:p w14:paraId="7A2FDA50" w14:textId="77777777" w:rsidR="00741EE1" w:rsidRDefault="00741EE1" w:rsidP="00741EE1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</w:p>
    <w:p w14:paraId="18D71963" w14:textId="77777777" w:rsidR="00741EE1" w:rsidRPr="008E76F6" w:rsidRDefault="00741EE1" w:rsidP="00741EE1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Odůvodnění:</w:t>
      </w:r>
    </w:p>
    <w:p w14:paraId="0EF5BB37" w14:textId="77777777" w:rsidR="00741EE1" w:rsidRPr="00E80591" w:rsidRDefault="00741EE1" w:rsidP="00741EE1">
      <w:pPr>
        <w:rPr>
          <w:rFonts w:ascii="Arial" w:hAnsi="Arial" w:cs="Arial"/>
        </w:rPr>
      </w:pPr>
      <w:r w:rsidRPr="00B742A2">
        <w:rPr>
          <w:rFonts w:ascii="Arial" w:hAnsi="Arial" w:cs="Arial"/>
        </w:rPr>
        <w:t>Město Rou</w:t>
      </w:r>
      <w:r>
        <w:rPr>
          <w:rFonts w:ascii="Arial" w:hAnsi="Arial" w:cs="Arial"/>
        </w:rPr>
        <w:t>dnice nad Labem usnesením Rady města č. 503/2022 ze dne 21.12.2022 schválilo „</w:t>
      </w:r>
      <w:r w:rsidRPr="00E80591">
        <w:rPr>
          <w:rFonts w:ascii="Arial" w:hAnsi="Arial" w:cs="Arial"/>
        </w:rPr>
        <w:t xml:space="preserve">Zásady </w:t>
      </w:r>
      <w:r>
        <w:rPr>
          <w:rFonts w:ascii="Arial" w:hAnsi="Arial" w:cs="Arial"/>
        </w:rPr>
        <w:t xml:space="preserve">pro udělování neinvestičních dotací z programů </w:t>
      </w:r>
      <w:r w:rsidRPr="00E80591">
        <w:rPr>
          <w:rFonts w:ascii="Arial" w:hAnsi="Arial" w:cs="Arial"/>
        </w:rPr>
        <w:t>dotační politiky města Roudnice nad Labem</w:t>
      </w:r>
      <w:r>
        <w:rPr>
          <w:rFonts w:ascii="Arial" w:hAnsi="Arial" w:cs="Arial"/>
        </w:rPr>
        <w:t xml:space="preserve"> – odbor ekonomický a školský pro rok 2023“</w:t>
      </w:r>
      <w:r w:rsidRPr="00E80591">
        <w:rPr>
          <w:rFonts w:ascii="Arial" w:hAnsi="Arial" w:cs="Arial"/>
        </w:rPr>
        <w:t xml:space="preserve"> </w:t>
      </w:r>
    </w:p>
    <w:p w14:paraId="041BF511" w14:textId="77777777" w:rsidR="00741EE1" w:rsidRDefault="00741EE1" w:rsidP="00741EE1">
      <w:pPr>
        <w:jc w:val="both"/>
        <w:rPr>
          <w:rFonts w:ascii="Arial" w:hAnsi="Arial" w:cs="Arial"/>
        </w:rPr>
      </w:pPr>
      <w:r w:rsidRPr="00B742A2">
        <w:rPr>
          <w:rFonts w:ascii="Arial" w:hAnsi="Arial" w:cs="Arial"/>
        </w:rPr>
        <w:t>a vyhlásilo</w:t>
      </w:r>
      <w:r>
        <w:rPr>
          <w:rFonts w:ascii="Arial" w:hAnsi="Arial" w:cs="Arial"/>
        </w:rPr>
        <w:t xml:space="preserve"> dotační programy:</w:t>
      </w:r>
    </w:p>
    <w:p w14:paraId="3F95369D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E80591">
        <w:rPr>
          <w:rFonts w:ascii="Arial" w:hAnsi="Arial" w:cs="Arial"/>
        </w:rPr>
        <w:t>celoroční sportovní</w:t>
      </w:r>
      <w:r>
        <w:rPr>
          <w:rFonts w:ascii="Arial" w:hAnsi="Arial" w:cs="Arial"/>
        </w:rPr>
        <w:t xml:space="preserve"> a volnočasové aktivity</w:t>
      </w:r>
    </w:p>
    <w:p w14:paraId="5A5CE9AB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jednorázové sportovní aktivity </w:t>
      </w:r>
    </w:p>
    <w:p w14:paraId="397D2DA6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jednorázové volnočasové aktivity</w:t>
      </w:r>
    </w:p>
    <w:p w14:paraId="124CFBB2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kulturní aktivity</w:t>
      </w:r>
    </w:p>
    <w:p w14:paraId="2E608C98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počiny kulturně historického charakteru významné z regionálního i celostátního hlediska</w:t>
      </w:r>
    </w:p>
    <w:p w14:paraId="48FE6E26" w14:textId="77777777" w:rsidR="00741EE1" w:rsidRDefault="00741EE1" w:rsidP="00741EE1">
      <w:pPr>
        <w:pStyle w:val="Odstavecseseznamem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mezinárodní aktivity a cestovní ruch </w:t>
      </w:r>
    </w:p>
    <w:p w14:paraId="63D473DB" w14:textId="77777777" w:rsidR="00741EE1" w:rsidRDefault="00741EE1" w:rsidP="00741EE1">
      <w:pPr>
        <w:rPr>
          <w:rFonts w:ascii="Arial" w:hAnsi="Arial" w:cs="Arial"/>
        </w:rPr>
      </w:pPr>
    </w:p>
    <w:p w14:paraId="686D8068" w14:textId="77777777" w:rsidR="00741EE1" w:rsidRPr="004309FE" w:rsidRDefault="00741EE1" w:rsidP="00741E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Schválené dotační programy byly zveřejněny na úřední desce poskytovatele umožňující dálkový přístup 30 dnů před počátkem lhůty pro podávání žádostí. Vyvěšeno bylo 17.12.2022.</w:t>
      </w:r>
    </w:p>
    <w:p w14:paraId="4BE40C8B" w14:textId="77777777" w:rsidR="00741EE1" w:rsidRPr="00B742A2" w:rsidRDefault="00741EE1" w:rsidP="00741E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Termín pro podávání žádostí </w:t>
      </w:r>
      <w:r w:rsidRPr="00B742A2">
        <w:rPr>
          <w:rFonts w:ascii="Arial" w:hAnsi="Arial" w:cs="Arial"/>
        </w:rPr>
        <w:t xml:space="preserve">byl stanoven </w:t>
      </w:r>
      <w:r>
        <w:rPr>
          <w:rFonts w:ascii="Arial" w:hAnsi="Arial" w:cs="Arial"/>
        </w:rPr>
        <w:t>od 27.01. – 03.03.2023.</w:t>
      </w:r>
    </w:p>
    <w:p w14:paraId="06C20685" w14:textId="77777777" w:rsidR="00741EE1" w:rsidRDefault="00741EE1" w:rsidP="00741EE1">
      <w:pPr>
        <w:jc w:val="both"/>
        <w:rPr>
          <w:rFonts w:ascii="Arial" w:hAnsi="Arial" w:cs="Arial"/>
        </w:rPr>
      </w:pPr>
    </w:p>
    <w:p w14:paraId="5C80BD82" w14:textId="77777777" w:rsidR="00741EE1" w:rsidRPr="00BD07D1" w:rsidRDefault="00741EE1" w:rsidP="00741EE1">
      <w:pPr>
        <w:jc w:val="both"/>
        <w:rPr>
          <w:rFonts w:ascii="Arial" w:hAnsi="Arial" w:cs="Arial"/>
        </w:rPr>
      </w:pPr>
      <w:r w:rsidRPr="00BD07D1">
        <w:rPr>
          <w:rFonts w:ascii="Arial" w:hAnsi="Arial" w:cs="Arial"/>
        </w:rPr>
        <w:t xml:space="preserve">Do uvedeného data si podalo žádost celkem </w:t>
      </w:r>
      <w:r>
        <w:rPr>
          <w:rFonts w:ascii="Arial" w:hAnsi="Arial" w:cs="Arial"/>
        </w:rPr>
        <w:t>40</w:t>
      </w:r>
      <w:r w:rsidRPr="00BD07D1">
        <w:rPr>
          <w:rFonts w:ascii="Arial" w:hAnsi="Arial" w:cs="Arial"/>
        </w:rPr>
        <w:t xml:space="preserve"> žadatelů na celkem </w:t>
      </w:r>
      <w:r>
        <w:rPr>
          <w:rFonts w:ascii="Arial" w:hAnsi="Arial" w:cs="Arial"/>
        </w:rPr>
        <w:t xml:space="preserve">112 </w:t>
      </w:r>
      <w:r w:rsidRPr="00BD07D1">
        <w:rPr>
          <w:rFonts w:ascii="Arial" w:hAnsi="Arial" w:cs="Arial"/>
        </w:rPr>
        <w:t xml:space="preserve">projektů v celkové výši </w:t>
      </w:r>
      <w:r>
        <w:rPr>
          <w:rFonts w:ascii="Arial" w:hAnsi="Arial" w:cs="Arial"/>
        </w:rPr>
        <w:t xml:space="preserve">3 469 400 </w:t>
      </w:r>
      <w:r w:rsidRPr="00BD07D1">
        <w:rPr>
          <w:rFonts w:ascii="Arial" w:hAnsi="Arial" w:cs="Arial"/>
        </w:rPr>
        <w:t>Kč</w:t>
      </w:r>
      <w:r>
        <w:rPr>
          <w:rFonts w:ascii="Arial" w:hAnsi="Arial" w:cs="Arial"/>
        </w:rPr>
        <w:t xml:space="preserve"> – bez vyčíslení požadavku na celoroční činnost. Výše příspěvku na celoroční činnost (provoz) se vypočítává na základě vykázaného počtu registrovaných dětí a mládeže (do 23 let). </w:t>
      </w:r>
      <w:r w:rsidRPr="00BD07D1">
        <w:rPr>
          <w:rFonts w:ascii="Arial" w:hAnsi="Arial" w:cs="Arial"/>
        </w:rPr>
        <w:t xml:space="preserve"> </w:t>
      </w:r>
    </w:p>
    <w:tbl>
      <w:tblPr>
        <w:tblW w:w="1139" w:type="dxa"/>
        <w:tblInd w:w="108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160"/>
      </w:tblGrid>
      <w:tr w:rsidR="00741EE1" w:rsidRPr="002563F1" w14:paraId="6A9C7116" w14:textId="77777777" w:rsidTr="001C5B89">
        <w:trPr>
          <w:trHeight w:val="315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0FF9" w14:textId="77777777" w:rsidR="00741EE1" w:rsidRPr="002563F1" w:rsidRDefault="00741EE1" w:rsidP="001C5B8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A4F0" w14:textId="77777777" w:rsidR="00741EE1" w:rsidRPr="002563F1" w:rsidRDefault="00741EE1" w:rsidP="001C5B89">
            <w:pPr>
              <w:jc w:val="center"/>
            </w:pPr>
          </w:p>
        </w:tc>
      </w:tr>
    </w:tbl>
    <w:p w14:paraId="0EAB5A66" w14:textId="77777777" w:rsidR="00741EE1" w:rsidRPr="00B4135B" w:rsidRDefault="00741EE1" w:rsidP="00741EE1">
      <w:pPr>
        <w:rPr>
          <w:rFonts w:ascii="Arial" w:hAnsi="Arial" w:cs="Arial"/>
        </w:rPr>
      </w:pPr>
      <w:r w:rsidRPr="00B4135B">
        <w:rPr>
          <w:rFonts w:ascii="Arial" w:hAnsi="Arial" w:cs="Arial"/>
        </w:rPr>
        <w:t>N</w:t>
      </w:r>
      <w:r>
        <w:rPr>
          <w:rFonts w:ascii="Arial" w:hAnsi="Arial" w:cs="Arial"/>
        </w:rPr>
        <w:t>á</w:t>
      </w:r>
      <w:r w:rsidRPr="00B4135B">
        <w:rPr>
          <w:rFonts w:ascii="Arial" w:hAnsi="Arial" w:cs="Arial"/>
        </w:rPr>
        <w:t>vrh na rozdělení dotací byl předložen do jednání rady města dne 12.4.2023</w:t>
      </w:r>
      <w:r>
        <w:rPr>
          <w:rFonts w:ascii="Arial" w:hAnsi="Arial" w:cs="Arial"/>
        </w:rPr>
        <w:t xml:space="preserve"> s následujícím návrhem na usnesení:</w:t>
      </w:r>
    </w:p>
    <w:p w14:paraId="5EB7A2C4" w14:textId="77777777" w:rsidR="00741EE1" w:rsidRPr="00B4135B" w:rsidRDefault="00741EE1" w:rsidP="00741EE1">
      <w:pPr>
        <w:numPr>
          <w:ilvl w:val="0"/>
          <w:numId w:val="26"/>
        </w:numPr>
        <w:spacing w:after="0" w:line="240" w:lineRule="auto"/>
        <w:jc w:val="both"/>
        <w:rPr>
          <w:rFonts w:ascii="Arial" w:hAnsi="Arial"/>
          <w:bCs/>
        </w:rPr>
      </w:pPr>
      <w:r w:rsidRPr="00BF3C54">
        <w:rPr>
          <w:rFonts w:ascii="Arial" w:hAnsi="Arial"/>
          <w:bCs/>
        </w:rPr>
        <w:t>Rada města rozhodla o nevyhovění žádostí a o jejich vyřazení z dalšího dotačního</w:t>
      </w:r>
      <w:r>
        <w:rPr>
          <w:rFonts w:ascii="Arial" w:hAnsi="Arial"/>
          <w:b/>
        </w:rPr>
        <w:t xml:space="preserve"> </w:t>
      </w:r>
      <w:r w:rsidRPr="00B4135B">
        <w:rPr>
          <w:rFonts w:ascii="Arial" w:hAnsi="Arial"/>
          <w:bCs/>
        </w:rPr>
        <w:t xml:space="preserve">posuzování u následujících subjektů: </w:t>
      </w:r>
      <w:proofErr w:type="spellStart"/>
      <w:proofErr w:type="gramStart"/>
      <w:r w:rsidRPr="00B4135B">
        <w:rPr>
          <w:rFonts w:ascii="Arial" w:hAnsi="Arial" w:cs="Arial"/>
          <w:bCs/>
        </w:rPr>
        <w:t>Archeolab.z.ú</w:t>
      </w:r>
      <w:proofErr w:type="spellEnd"/>
      <w:proofErr w:type="gramEnd"/>
      <w:r w:rsidRPr="00B4135B">
        <w:rPr>
          <w:rFonts w:ascii="Arial" w:hAnsi="Arial" w:cs="Arial"/>
          <w:bCs/>
        </w:rPr>
        <w:t xml:space="preserve">, Centrum Hláska – středisko Husitské církve, </w:t>
      </w:r>
      <w:proofErr w:type="spellStart"/>
      <w:r w:rsidRPr="00B4135B">
        <w:rPr>
          <w:rFonts w:ascii="Arial" w:hAnsi="Arial" w:cs="Arial"/>
          <w:bCs/>
        </w:rPr>
        <w:t>OLDstars</w:t>
      </w:r>
      <w:proofErr w:type="spellEnd"/>
      <w:r w:rsidRPr="00B4135B">
        <w:rPr>
          <w:rFonts w:ascii="Arial" w:hAnsi="Arial" w:cs="Arial"/>
          <w:bCs/>
        </w:rPr>
        <w:t xml:space="preserve">, </w:t>
      </w:r>
      <w:proofErr w:type="spellStart"/>
      <w:r w:rsidRPr="00B4135B">
        <w:rPr>
          <w:rFonts w:ascii="Arial" w:hAnsi="Arial" w:cs="Arial"/>
          <w:bCs/>
        </w:rPr>
        <w:t>z.s</w:t>
      </w:r>
      <w:proofErr w:type="spellEnd"/>
      <w:r w:rsidRPr="00B4135B">
        <w:rPr>
          <w:rFonts w:ascii="Arial" w:hAnsi="Arial" w:cs="Arial"/>
          <w:bCs/>
        </w:rPr>
        <w:t xml:space="preserve">., Základní škola Osmička, </w:t>
      </w:r>
      <w:proofErr w:type="spellStart"/>
      <w:r w:rsidRPr="00B4135B">
        <w:rPr>
          <w:rFonts w:ascii="Arial" w:hAnsi="Arial" w:cs="Arial"/>
          <w:bCs/>
        </w:rPr>
        <w:t>z.ú</w:t>
      </w:r>
      <w:proofErr w:type="spellEnd"/>
      <w:r w:rsidRPr="00B4135B">
        <w:rPr>
          <w:rFonts w:ascii="Arial" w:hAnsi="Arial" w:cs="Arial"/>
          <w:bCs/>
        </w:rPr>
        <w:t>, z důvodu, že nespadají do okruhu způsobilých žadatelů o programové dotace.</w:t>
      </w:r>
    </w:p>
    <w:p w14:paraId="45EC1D62" w14:textId="77777777" w:rsidR="00741EE1" w:rsidRPr="00B4135B" w:rsidRDefault="00741EE1" w:rsidP="00741EE1">
      <w:pPr>
        <w:ind w:left="720"/>
        <w:jc w:val="both"/>
        <w:rPr>
          <w:rFonts w:ascii="Arial" w:hAnsi="Arial"/>
          <w:bCs/>
        </w:rPr>
      </w:pPr>
    </w:p>
    <w:p w14:paraId="0E300CD3" w14:textId="77777777" w:rsidR="00741EE1" w:rsidRPr="00B4135B" w:rsidRDefault="00741EE1" w:rsidP="00741EE1">
      <w:pPr>
        <w:numPr>
          <w:ilvl w:val="0"/>
          <w:numId w:val="26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 xml:space="preserve">Rada města rozhodla ponížit alokovanou částku u dotačního programu: </w:t>
      </w:r>
    </w:p>
    <w:p w14:paraId="6468B46C" w14:textId="77777777" w:rsidR="00741EE1" w:rsidRPr="00B4135B" w:rsidRDefault="00741EE1" w:rsidP="00741EE1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„Celoroční sportovní a volnočasové aktivity pro rok 2023“ o 110 000 Kč s tím, že z tohoto programu bude rozdělena částka 2 490 000 Kč.</w:t>
      </w:r>
    </w:p>
    <w:p w14:paraId="1FDE6ECD" w14:textId="77777777" w:rsidR="00741EE1" w:rsidRPr="00B4135B" w:rsidRDefault="00741EE1" w:rsidP="00741EE1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„Kulturní aktivity pro rok 2023“ o 223 000 Kč s tím, že z tohoto programu bude rozdělena částka 377 000 Kč.</w:t>
      </w:r>
    </w:p>
    <w:p w14:paraId="334D609A" w14:textId="77777777" w:rsidR="00741EE1" w:rsidRPr="00B4135B" w:rsidRDefault="00741EE1" w:rsidP="00741EE1">
      <w:pPr>
        <w:ind w:left="720"/>
        <w:jc w:val="both"/>
        <w:rPr>
          <w:rFonts w:ascii="Arial" w:hAnsi="Arial"/>
          <w:bCs/>
        </w:rPr>
      </w:pPr>
    </w:p>
    <w:p w14:paraId="3A7FBB47" w14:textId="77777777" w:rsidR="00741EE1" w:rsidRPr="00B4135B" w:rsidRDefault="00741EE1" w:rsidP="00741EE1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Rada města rozhodla navýšit alokovanou částku u dotačního programu:</w:t>
      </w:r>
    </w:p>
    <w:p w14:paraId="514069A2" w14:textId="77777777" w:rsidR="00741EE1" w:rsidRPr="00B4135B" w:rsidRDefault="00741EE1" w:rsidP="00741EE1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„Jednorázové sportovní aktivity pro rok 2023“ o 159 000 Kč s tím, že z tohoto programu bude rozdělena částka 759 000 Kč.</w:t>
      </w:r>
    </w:p>
    <w:p w14:paraId="2F2159B3" w14:textId="77777777" w:rsidR="00741EE1" w:rsidRPr="00B4135B" w:rsidRDefault="00741EE1" w:rsidP="00741EE1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„Jednorázové volnočasové aktivity pro rok 2023“ o 87 000 Kč, s tím, že z tohoto programu bude rozdělena částka 687 000 Kč.</w:t>
      </w:r>
    </w:p>
    <w:p w14:paraId="2D7AE672" w14:textId="77777777" w:rsidR="00741EE1" w:rsidRPr="00B4135B" w:rsidRDefault="00741EE1" w:rsidP="00741EE1">
      <w:pPr>
        <w:pStyle w:val="Odstavecseseznamem"/>
        <w:ind w:left="1440"/>
        <w:jc w:val="both"/>
        <w:rPr>
          <w:rFonts w:ascii="Arial" w:hAnsi="Arial"/>
          <w:bCs/>
        </w:rPr>
      </w:pPr>
    </w:p>
    <w:p w14:paraId="5EE762A7" w14:textId="77777777" w:rsidR="00741EE1" w:rsidRPr="00B4135B" w:rsidRDefault="00741EE1" w:rsidP="00741EE1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>Rada města rozhodla o poskytnutí dotací a uzavření veřejnoprávních smluv (dle vzorové smlouvy) u subjektů, které v žádosti uvedly požadavek 50 tis. Kč a méně a kterým je navrhována dotace do 50 tis. Kč – dle tabulky č. 2.</w:t>
      </w:r>
    </w:p>
    <w:p w14:paraId="6DC08631" w14:textId="77777777" w:rsidR="00741EE1" w:rsidRPr="00B4135B" w:rsidRDefault="00741EE1" w:rsidP="00741EE1">
      <w:pPr>
        <w:jc w:val="both"/>
        <w:rPr>
          <w:rFonts w:ascii="Arial" w:hAnsi="Arial"/>
          <w:bCs/>
        </w:rPr>
      </w:pPr>
    </w:p>
    <w:p w14:paraId="0DE90ABA" w14:textId="77777777" w:rsidR="00741EE1" w:rsidRPr="00B4135B" w:rsidRDefault="00741EE1" w:rsidP="00741EE1">
      <w:pPr>
        <w:numPr>
          <w:ilvl w:val="0"/>
          <w:numId w:val="26"/>
        </w:numPr>
        <w:spacing w:after="0" w:line="240" w:lineRule="auto"/>
        <w:jc w:val="both"/>
        <w:rPr>
          <w:rFonts w:ascii="Arial" w:hAnsi="Arial"/>
          <w:bCs/>
        </w:rPr>
      </w:pPr>
      <w:r w:rsidRPr="00B4135B">
        <w:rPr>
          <w:rFonts w:ascii="Arial" w:hAnsi="Arial"/>
          <w:bCs/>
        </w:rPr>
        <w:t xml:space="preserve">Rada města doporučuje Zastupitelstvu města Roudnice nad Labem rozhodnout </w:t>
      </w:r>
      <w:r w:rsidRPr="00B4135B">
        <w:rPr>
          <w:rFonts w:ascii="Arial" w:hAnsi="Arial"/>
          <w:bCs/>
        </w:rPr>
        <w:br/>
        <w:t>o poskytnutí dotací a uzavření veřejnoprávních smluv (dle vzorové smlouvy) u subjektů, kterým je navrhována dotace nad 50 tis. Kč – dle tab. č. 3.</w:t>
      </w:r>
    </w:p>
    <w:p w14:paraId="404D3E0A" w14:textId="77777777" w:rsidR="00741EE1" w:rsidRPr="00B4135B" w:rsidRDefault="00741EE1" w:rsidP="00741EE1">
      <w:pPr>
        <w:jc w:val="both"/>
        <w:rPr>
          <w:rFonts w:ascii="Arial" w:hAnsi="Arial" w:cs="Arial"/>
        </w:rPr>
      </w:pPr>
      <w:r w:rsidRPr="00B4135B">
        <w:rPr>
          <w:rFonts w:ascii="Arial" w:hAnsi="Arial" w:cs="Arial"/>
          <w:b/>
        </w:rPr>
        <w:t>Stanovisko předkladatele</w:t>
      </w:r>
      <w:r w:rsidRPr="00B4135B">
        <w:rPr>
          <w:rFonts w:ascii="Arial" w:hAnsi="Arial" w:cs="Arial"/>
        </w:rPr>
        <w:t>:</w:t>
      </w:r>
    </w:p>
    <w:p w14:paraId="6E51CF82" w14:textId="77777777" w:rsidR="00741EE1" w:rsidRDefault="00741EE1" w:rsidP="00741E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B4135B">
        <w:rPr>
          <w:rFonts w:ascii="Arial" w:hAnsi="Arial" w:cs="Arial"/>
        </w:rPr>
        <w:t>oporučuji ZM rozhodnout o dotacích</w:t>
      </w:r>
      <w:r>
        <w:rPr>
          <w:rFonts w:ascii="Arial" w:hAnsi="Arial" w:cs="Arial"/>
        </w:rPr>
        <w:t xml:space="preserve"> </w:t>
      </w:r>
      <w:r w:rsidRPr="00B4135B">
        <w:rPr>
          <w:rFonts w:ascii="Arial" w:hAnsi="Arial" w:cs="Arial"/>
        </w:rPr>
        <w:t>na celoroční činnost</w:t>
      </w:r>
      <w:r>
        <w:rPr>
          <w:rFonts w:ascii="Arial" w:hAnsi="Arial" w:cs="Arial"/>
        </w:rPr>
        <w:t xml:space="preserve">, </w:t>
      </w:r>
      <w:r w:rsidRPr="00B4135B">
        <w:rPr>
          <w:rFonts w:ascii="Arial" w:hAnsi="Arial" w:cs="Arial"/>
        </w:rPr>
        <w:t xml:space="preserve">které svou výší překračují 50 tis. Kč </w:t>
      </w:r>
      <w:r>
        <w:rPr>
          <w:rFonts w:ascii="Arial" w:hAnsi="Arial" w:cs="Arial"/>
        </w:rPr>
        <w:t xml:space="preserve">dle </w:t>
      </w:r>
      <w:r>
        <w:rPr>
          <w:rFonts w:ascii="Arial" w:hAnsi="Arial" w:cs="Arial"/>
        </w:rPr>
        <w:br/>
      </w:r>
      <w:r w:rsidRPr="00B4135B">
        <w:rPr>
          <w:rFonts w:ascii="Arial" w:hAnsi="Arial" w:cs="Arial"/>
        </w:rPr>
        <w:t>tab. č. 3</w:t>
      </w:r>
      <w:r>
        <w:rPr>
          <w:rFonts w:ascii="Arial" w:hAnsi="Arial" w:cs="Arial"/>
        </w:rPr>
        <w:t xml:space="preserve">. Výše dotace z tohoto programu se ve smyslu vyhlášené výzvy vypočítává podle počtu členské základny jednotlivých žadatelů s aplikací </w:t>
      </w:r>
      <w:proofErr w:type="spellStart"/>
      <w:r>
        <w:rPr>
          <w:rFonts w:ascii="Arial" w:hAnsi="Arial" w:cs="Arial"/>
        </w:rPr>
        <w:t>zastropování</w:t>
      </w:r>
      <w:proofErr w:type="spellEnd"/>
      <w:r>
        <w:rPr>
          <w:rFonts w:ascii="Arial" w:hAnsi="Arial" w:cs="Arial"/>
        </w:rPr>
        <w:t xml:space="preserve"> na 250 tis. Kč v jednotlivém případě.  </w:t>
      </w:r>
    </w:p>
    <w:p w14:paraId="5392B22D" w14:textId="77777777" w:rsidR="00741EE1" w:rsidRPr="00BF3C54" w:rsidRDefault="00741EE1" w:rsidP="00741EE1">
      <w:pPr>
        <w:jc w:val="both"/>
        <w:rPr>
          <w:rFonts w:ascii="Arial" w:hAnsi="Arial"/>
          <w:bCs/>
        </w:rPr>
      </w:pPr>
      <w:r w:rsidRPr="00BF3C54">
        <w:rPr>
          <w:rFonts w:ascii="Arial" w:hAnsi="Arial" w:cs="Arial"/>
        </w:rPr>
        <w:t xml:space="preserve">O přidělení dotací u </w:t>
      </w:r>
      <w:r w:rsidRPr="00BF3C54">
        <w:rPr>
          <w:rFonts w:ascii="Arial" w:hAnsi="Arial"/>
          <w:bCs/>
        </w:rPr>
        <w:t xml:space="preserve">subjektů, které v žádosti uvedly požadavek 50 tis. Kč a méně a kterým </w:t>
      </w:r>
      <w:r>
        <w:rPr>
          <w:rFonts w:ascii="Arial" w:hAnsi="Arial"/>
          <w:bCs/>
        </w:rPr>
        <w:t xml:space="preserve">poskytnuta </w:t>
      </w:r>
      <w:r w:rsidRPr="00BF3C54">
        <w:rPr>
          <w:rFonts w:ascii="Arial" w:hAnsi="Arial"/>
          <w:bCs/>
        </w:rPr>
        <w:t>dotace do 50 tis. Kč – dle tabulky č. 2</w:t>
      </w:r>
      <w:r>
        <w:rPr>
          <w:rFonts w:ascii="Arial" w:hAnsi="Arial"/>
          <w:bCs/>
        </w:rPr>
        <w:t xml:space="preserve"> rozhodla rada města dne 12.4.2023.</w:t>
      </w:r>
    </w:p>
    <w:p w14:paraId="3DCA3D3E" w14:textId="77777777" w:rsidR="00741EE1" w:rsidRPr="00B4135B" w:rsidRDefault="00741EE1" w:rsidP="00741EE1">
      <w:pPr>
        <w:jc w:val="both"/>
        <w:rPr>
          <w:rFonts w:ascii="Arial" w:hAnsi="Arial"/>
          <w:bCs/>
        </w:rPr>
      </w:pPr>
    </w:p>
    <w:p w14:paraId="129C45A6" w14:textId="77777777" w:rsidR="00741EE1" w:rsidRDefault="00741EE1" w:rsidP="00741E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přidělenou výši dotace na každý samostatný projekt bude s žadateli uzavřena veřejnosprávní smlouva o poskytnutí dotace. </w:t>
      </w:r>
    </w:p>
    <w:p w14:paraId="1028A7C8" w14:textId="77777777" w:rsidR="00741EE1" w:rsidRDefault="00741EE1" w:rsidP="00741EE1">
      <w:pPr>
        <w:jc w:val="both"/>
        <w:rPr>
          <w:rFonts w:ascii="Arial" w:hAnsi="Arial" w:cs="Arial"/>
        </w:rPr>
      </w:pPr>
    </w:p>
    <w:p w14:paraId="02B95929" w14:textId="77777777" w:rsidR="00741EE1" w:rsidRDefault="00741EE1" w:rsidP="00741EE1">
      <w:pPr>
        <w:jc w:val="both"/>
        <w:rPr>
          <w:rFonts w:ascii="Arial" w:hAnsi="Arial" w:cs="Arial"/>
        </w:rPr>
      </w:pPr>
    </w:p>
    <w:p w14:paraId="1B9E2189" w14:textId="77777777" w:rsidR="00741EE1" w:rsidRDefault="00741EE1" w:rsidP="00741EE1">
      <w:pPr>
        <w:jc w:val="both"/>
        <w:rPr>
          <w:rFonts w:ascii="Arial" w:hAnsi="Arial" w:cs="Arial"/>
        </w:rPr>
      </w:pPr>
      <w:r w:rsidRPr="00C178E2">
        <w:rPr>
          <w:rFonts w:ascii="Arial" w:hAnsi="Arial" w:cs="Arial"/>
          <w:b/>
        </w:rPr>
        <w:t>Přílohy:</w:t>
      </w:r>
      <w:r>
        <w:rPr>
          <w:rFonts w:ascii="Arial" w:hAnsi="Arial" w:cs="Arial"/>
        </w:rPr>
        <w:t xml:space="preserve"> tab. č. 1 – přehled návrhu na rozdělení dotací ze všech dotačních programů</w:t>
      </w:r>
    </w:p>
    <w:p w14:paraId="1C793B9F" w14:textId="77777777" w:rsidR="00741EE1" w:rsidRDefault="00741EE1" w:rsidP="00741EE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tab. č. 3 – přehled návrhu na přidělení dotací nad 50 000 Kč (ZM)</w:t>
      </w:r>
    </w:p>
    <w:p w14:paraId="71F10BBD" w14:textId="77777777" w:rsidR="00741EE1" w:rsidRDefault="00741EE1" w:rsidP="00741EE1">
      <w:pPr>
        <w:pStyle w:val="Styl1"/>
        <w:rPr>
          <w:rFonts w:cs="Arial"/>
          <w:b/>
        </w:rPr>
      </w:pPr>
    </w:p>
    <w:p w14:paraId="475C4EB7" w14:textId="77777777" w:rsidR="00741EE1" w:rsidRDefault="00741EE1" w:rsidP="00741EE1">
      <w:pPr>
        <w:pStyle w:val="Styl1"/>
        <w:rPr>
          <w:rFonts w:cs="Arial"/>
          <w:b/>
        </w:rPr>
      </w:pPr>
    </w:p>
    <w:p w14:paraId="3B44A277" w14:textId="77777777" w:rsidR="00741EE1" w:rsidRPr="008E76F6" w:rsidRDefault="00741EE1" w:rsidP="00741EE1">
      <w:pPr>
        <w:pStyle w:val="Styl1"/>
        <w:rPr>
          <w:rFonts w:cs="Arial"/>
          <w:b/>
        </w:rPr>
      </w:pPr>
      <w:r w:rsidRPr="008E76F6">
        <w:rPr>
          <w:rFonts w:cs="Arial"/>
          <w:b/>
        </w:rPr>
        <w:t>Návrh na usnesení:</w:t>
      </w:r>
    </w:p>
    <w:p w14:paraId="2F8E2E15" w14:textId="5DB1F91A" w:rsidR="00AE16D0" w:rsidRDefault="00741EE1" w:rsidP="00741EE1">
      <w:pPr>
        <w:jc w:val="both"/>
        <w:rPr>
          <w:b/>
        </w:rPr>
      </w:pPr>
      <w:r w:rsidRPr="008E76F6">
        <w:rPr>
          <w:rFonts w:ascii="Arial" w:hAnsi="Arial"/>
          <w:b/>
        </w:rPr>
        <w:t>Zastupitelstv</w:t>
      </w:r>
      <w:r>
        <w:rPr>
          <w:rFonts w:ascii="Arial" w:hAnsi="Arial"/>
          <w:b/>
        </w:rPr>
        <w:t>o</w:t>
      </w:r>
      <w:r w:rsidRPr="008E76F6">
        <w:rPr>
          <w:rFonts w:ascii="Arial" w:hAnsi="Arial"/>
          <w:b/>
        </w:rPr>
        <w:t xml:space="preserve"> města Roudnice nad Labem rozhod</w:t>
      </w:r>
      <w:r>
        <w:rPr>
          <w:rFonts w:ascii="Arial" w:hAnsi="Arial"/>
          <w:b/>
        </w:rPr>
        <w:t>lo o</w:t>
      </w:r>
      <w:r w:rsidRPr="008E76F6">
        <w:rPr>
          <w:rFonts w:ascii="Arial" w:hAnsi="Arial"/>
          <w:b/>
        </w:rPr>
        <w:t xml:space="preserve"> poskytnutí dotací a uzavření veřejnoprávních smluv (dle vzorové smlouvy) u subjektů, kter</w:t>
      </w:r>
      <w:r>
        <w:rPr>
          <w:rFonts w:ascii="Arial" w:hAnsi="Arial"/>
          <w:b/>
        </w:rPr>
        <w:t xml:space="preserve">ým je navrhována dotace nad </w:t>
      </w:r>
      <w:r>
        <w:rPr>
          <w:rFonts w:ascii="Arial" w:hAnsi="Arial"/>
          <w:b/>
        </w:rPr>
        <w:br/>
        <w:t>50 tis. Kč – dle tab. č. 3.</w:t>
      </w:r>
    </w:p>
    <w:sectPr w:rsidR="00AE16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5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19"/>
  </w:num>
  <w:num w:numId="2" w16cid:durableId="1375618512">
    <w:abstractNumId w:val="0"/>
  </w:num>
  <w:num w:numId="3" w16cid:durableId="1324046060">
    <w:abstractNumId w:val="17"/>
  </w:num>
  <w:num w:numId="4" w16cid:durableId="1656572584">
    <w:abstractNumId w:val="26"/>
  </w:num>
  <w:num w:numId="5" w16cid:durableId="2046977990">
    <w:abstractNumId w:val="27"/>
  </w:num>
  <w:num w:numId="6" w16cid:durableId="91242170">
    <w:abstractNumId w:val="20"/>
  </w:num>
  <w:num w:numId="7" w16cid:durableId="1076511091">
    <w:abstractNumId w:val="1"/>
  </w:num>
  <w:num w:numId="8" w16cid:durableId="490603989">
    <w:abstractNumId w:val="21"/>
  </w:num>
  <w:num w:numId="9" w16cid:durableId="159196013">
    <w:abstractNumId w:val="9"/>
  </w:num>
  <w:num w:numId="10" w16cid:durableId="1752316618">
    <w:abstractNumId w:val="8"/>
  </w:num>
  <w:num w:numId="11" w16cid:durableId="1710184924">
    <w:abstractNumId w:val="22"/>
  </w:num>
  <w:num w:numId="12" w16cid:durableId="872036878">
    <w:abstractNumId w:val="16"/>
  </w:num>
  <w:num w:numId="13" w16cid:durableId="676004116">
    <w:abstractNumId w:val="11"/>
  </w:num>
  <w:num w:numId="14" w16cid:durableId="1984696174">
    <w:abstractNumId w:val="25"/>
  </w:num>
  <w:num w:numId="15" w16cid:durableId="1166554837">
    <w:abstractNumId w:val="4"/>
  </w:num>
  <w:num w:numId="16" w16cid:durableId="691498240">
    <w:abstractNumId w:val="13"/>
  </w:num>
  <w:num w:numId="17" w16cid:durableId="1573858011">
    <w:abstractNumId w:val="7"/>
  </w:num>
  <w:num w:numId="18" w16cid:durableId="2022779008">
    <w:abstractNumId w:val="18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3"/>
  </w:num>
  <w:num w:numId="22" w16cid:durableId="854415874">
    <w:abstractNumId w:val="14"/>
  </w:num>
  <w:num w:numId="23" w16cid:durableId="633680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2"/>
  </w:num>
  <w:num w:numId="25" w16cid:durableId="605845589">
    <w:abstractNumId w:val="10"/>
  </w:num>
  <w:num w:numId="26" w16cid:durableId="566646749">
    <w:abstractNumId w:val="15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4746C"/>
    <w:rsid w:val="000A0214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F2085"/>
    <w:rsid w:val="002F4058"/>
    <w:rsid w:val="00304E29"/>
    <w:rsid w:val="0031253A"/>
    <w:rsid w:val="00324922"/>
    <w:rsid w:val="003415B1"/>
    <w:rsid w:val="00342002"/>
    <w:rsid w:val="00342A77"/>
    <w:rsid w:val="00345C6E"/>
    <w:rsid w:val="0035068E"/>
    <w:rsid w:val="00377585"/>
    <w:rsid w:val="003816CA"/>
    <w:rsid w:val="00385477"/>
    <w:rsid w:val="00387734"/>
    <w:rsid w:val="003B3E6D"/>
    <w:rsid w:val="003D5430"/>
    <w:rsid w:val="003E6959"/>
    <w:rsid w:val="003F525D"/>
    <w:rsid w:val="004339DB"/>
    <w:rsid w:val="00435CC1"/>
    <w:rsid w:val="0044108F"/>
    <w:rsid w:val="004517D5"/>
    <w:rsid w:val="004612A7"/>
    <w:rsid w:val="00471A0B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618FF"/>
    <w:rsid w:val="0068652E"/>
    <w:rsid w:val="006A5F26"/>
    <w:rsid w:val="006D6482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34FCA"/>
    <w:rsid w:val="00843C4D"/>
    <w:rsid w:val="008628D2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90F99"/>
    <w:rsid w:val="00993891"/>
    <w:rsid w:val="009A4811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0679"/>
    <w:rsid w:val="00A81E70"/>
    <w:rsid w:val="00A835E8"/>
    <w:rsid w:val="00A92EDD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DB2394"/>
    <w:rsid w:val="00E05399"/>
    <w:rsid w:val="00E11C40"/>
    <w:rsid w:val="00E17D80"/>
    <w:rsid w:val="00E21906"/>
    <w:rsid w:val="00E36F30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1707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7</cp:revision>
  <cp:lastPrinted>2023-04-11T08:35:00Z</cp:lastPrinted>
  <dcterms:created xsi:type="dcterms:W3CDTF">2023-04-06T13:08:00Z</dcterms:created>
  <dcterms:modified xsi:type="dcterms:W3CDTF">2023-04-11T08:35:00Z</dcterms:modified>
</cp:coreProperties>
</file>